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BF" w:rsidRDefault="00EE2EBF" w:rsidP="00EE2EB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EE2EBF" w:rsidRDefault="00EE2EBF" w:rsidP="00EE2EB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2"/>
        <w:gridCol w:w="1418"/>
        <w:gridCol w:w="1383"/>
        <w:gridCol w:w="2410"/>
        <w:gridCol w:w="3686"/>
        <w:gridCol w:w="1701"/>
        <w:gridCol w:w="1559"/>
        <w:gridCol w:w="1559"/>
      </w:tblGrid>
      <w:tr w:rsidR="009D00E5" w:rsidRPr="00FA425D" w:rsidTr="009D00E5">
        <w:tc>
          <w:tcPr>
            <w:tcW w:w="851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383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686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9D00E5" w:rsidRPr="00012911" w:rsidRDefault="009D00E5" w:rsidP="009D0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9D00E5" w:rsidRPr="00FA425D" w:rsidTr="009D00E5">
        <w:tc>
          <w:tcPr>
            <w:tcW w:w="851" w:type="dxa"/>
          </w:tcPr>
          <w:p w:rsidR="009D00E5" w:rsidRPr="00012911" w:rsidRDefault="004B5593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«б</w:t>
            </w:r>
            <w:r w:rsidR="009D00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9D00E5" w:rsidRDefault="004B5593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D00E5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9D00E5" w:rsidRDefault="009D00E5" w:rsidP="004B55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B55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B5593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4B55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B559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83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 7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are you going to be?)</w:t>
            </w:r>
          </w:p>
          <w:p w:rsidR="009D00E5" w:rsidRPr="000E6F37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  <w:r w:rsidRPr="000E6F37">
              <w:rPr>
                <w:rFonts w:ascii="Times New Roman" w:hAnsi="Times New Roman"/>
                <w:sz w:val="24"/>
                <w:szCs w:val="24"/>
                <w:lang w:val="en-US"/>
              </w:rPr>
              <w:t>-2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Lessons 1-2 What’s his job?) </w:t>
            </w:r>
            <w:r>
              <w:rPr>
                <w:rFonts w:ascii="Times New Roman" w:hAnsi="Times New Roman"/>
                <w:sz w:val="24"/>
                <w:szCs w:val="24"/>
              </w:rPr>
              <w:t>Кем</w:t>
            </w:r>
            <w:r w:rsidRPr="000E6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 w:rsidRPr="000E6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работает</w:t>
            </w:r>
            <w:r w:rsidRPr="000E6F3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10" w:type="dxa"/>
          </w:tcPr>
          <w:p w:rsidR="009D00E5" w:rsidRPr="0044361F" w:rsidRDefault="00741C5D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agendaweb</w:t>
              </w:r>
              <w:proofErr w:type="spellEnd"/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exercises</w:t>
              </w:r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vocabulary</w:t>
              </w:r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jobs</w:t>
              </w:r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occupations</w:t>
              </w:r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-1</w:t>
              </w:r>
            </w:hyperlink>
            <w:r w:rsidR="009D00E5" w:rsidRPr="0044361F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r w:rsidR="009D00E5">
              <w:rPr>
                <w:rFonts w:ascii="Times New Roman" w:hAnsi="Times New Roman"/>
                <w:sz w:val="24"/>
                <w:szCs w:val="24"/>
              </w:rPr>
              <w:t>к каждой картинке выбрать верный вариант ответа из 4 предложенных</w:t>
            </w:r>
            <w:r w:rsidR="009D00E5" w:rsidRPr="0044361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D00E5" w:rsidRPr="0044361F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00E5" w:rsidRDefault="00741C5D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https://agendaweb.org/exercises/vocabulary/jobs/occupations-2</w:t>
              </w:r>
            </w:hyperlink>
            <w:r w:rsidR="009D0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36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 каждой картинке выбрать верный вариант ответа из 4 предложенных</w:t>
            </w:r>
            <w:r w:rsidRPr="0044361F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00E5" w:rsidRDefault="00741C5D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https://agendaweb.org/exercises/vocabulary/jobs/occupations-3</w:t>
              </w:r>
            </w:hyperlink>
            <w:r w:rsidR="009D0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36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 каждой картинке выбрать верный вариант ответа из 4 предложенных</w:t>
            </w:r>
            <w:r w:rsidRPr="0044361F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00E5" w:rsidRDefault="00741C5D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http://enjoyenglish.free.fr/english/primaire/c</w:t>
              </w:r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oncentration/jobs/jobs.htm</w:t>
              </w:r>
            </w:hyperlink>
            <w:r w:rsidR="009D00E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D00E5" w:rsidRPr="0044361F" w:rsidRDefault="009D00E5" w:rsidP="00443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(нажать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start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и, нажимая на вопросы, совместить картинки с определениями)</w:t>
            </w:r>
          </w:p>
        </w:tc>
        <w:tc>
          <w:tcPr>
            <w:tcW w:w="3686" w:type="dxa"/>
          </w:tcPr>
          <w:p w:rsidR="009D00E5" w:rsidRPr="00BB2D72" w:rsidRDefault="009D00E5" w:rsidP="00BB2D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1.П</w:t>
            </w:r>
            <w:r w:rsidRPr="00BB2D72">
              <w:rPr>
                <w:rFonts w:ascii="Times New Roman" w:hAnsi="Times New Roman"/>
                <w:sz w:val="24"/>
                <w:szCs w:val="24"/>
              </w:rPr>
              <w:t xml:space="preserve">овторить слова </w:t>
            </w:r>
            <w:r>
              <w:rPr>
                <w:rFonts w:ascii="Times New Roman" w:hAnsi="Times New Roman"/>
                <w:sz w:val="24"/>
                <w:szCs w:val="24"/>
              </w:rPr>
              <w:t>на стр. 117 (или в словарике)</w:t>
            </w:r>
            <w:r w:rsidR="00240D88">
              <w:rPr>
                <w:rFonts w:ascii="Times New Roman" w:hAnsi="Times New Roman"/>
                <w:sz w:val="24"/>
                <w:szCs w:val="24"/>
              </w:rPr>
              <w:t xml:space="preserve"> или по ссылке </w:t>
            </w:r>
            <w:hyperlink r:id="rId9" w:history="1">
              <w:r w:rsidR="00240D8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https://www.native-english.ru/vocabulary/english-professions</w:t>
              </w:r>
            </w:hyperlink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 ссылкам в колонке слева закрепить знание новых слов.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№ 1 стр</w:t>
            </w:r>
            <w:r w:rsidRPr="00240D8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116: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1)прочитать оба диалога и перевести их письменно, как мы делаем это в классе:</w:t>
            </w:r>
          </w:p>
          <w:p w:rsidR="009D00E5" w:rsidRPr="002A1B6C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2D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BB2D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Pr="00BB2D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(The 6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April/  Monday)</w:t>
            </w:r>
          </w:p>
          <w:p w:rsidR="009D00E5" w:rsidRPr="002A1B6C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Classwork</w:t>
            </w:r>
            <w:proofErr w:type="spellEnd"/>
          </w:p>
          <w:p w:rsidR="009D00E5" w:rsidRPr="002A1B6C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. 1,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>.116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письменный перевод обоих диалогов;</w:t>
            </w:r>
          </w:p>
          <w:p w:rsidR="009D00E5" w:rsidRPr="00BB2D72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обратить внимание на розовую рамку на стр. 116 (3 вопроса в англ. языке означают одно и то же в русском языке);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написать предложения (смотри начало в синей рамочке: кем и где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работаю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папа Билла и мама Молли, и что они говорят об их профессиях (сложная, важная,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легкая, интересная (это взять из диалогов выше). </w:t>
            </w:r>
          </w:p>
          <w:p w:rsidR="009D00E5" w:rsidRDefault="001C1797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D00E5">
              <w:rPr>
                <w:rFonts w:ascii="Times New Roman" w:hAnsi="Times New Roman"/>
                <w:sz w:val="24"/>
                <w:szCs w:val="24"/>
              </w:rPr>
              <w:t>. Д</w:t>
            </w:r>
            <w:r w:rsidR="009D00E5" w:rsidRPr="00DA7E9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9D0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="009D00E5">
              <w:rPr>
                <w:rFonts w:ascii="Times New Roman" w:hAnsi="Times New Roman"/>
                <w:sz w:val="24"/>
                <w:szCs w:val="24"/>
              </w:rPr>
              <w:t>: Рабочая тетрадь № 2 стр. 102: Прочитать, письменно перевести предложения и дописать по-английски о какой профессии идет речь.</w:t>
            </w:r>
          </w:p>
          <w:p w:rsidR="009D00E5" w:rsidRPr="002A1B6C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</w:p>
          <w:p w:rsidR="009D00E5" w:rsidRPr="00DA7E9E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2, p.102-103 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</w:tcPr>
          <w:p w:rsidR="009D00E5" w:rsidRPr="00012911" w:rsidRDefault="00741C5D" w:rsidP="00E63C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history="1"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larisa2210@mail.ru</w:t>
              </w:r>
            </w:hyperlink>
            <w:r w:rsidR="009D00E5"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9D00E5" w:rsidRPr="00F230A2" w:rsidRDefault="00F230A2" w:rsidP="00E63C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2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E2EBF" w:rsidRDefault="00EE2EBF"/>
    <w:sectPr w:rsidR="00EE2EBF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1F15"/>
    <w:multiLevelType w:val="hybridMultilevel"/>
    <w:tmpl w:val="1B82B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2EBF"/>
    <w:rsid w:val="00004A61"/>
    <w:rsid w:val="000D5680"/>
    <w:rsid w:val="001C1797"/>
    <w:rsid w:val="00201463"/>
    <w:rsid w:val="00240D88"/>
    <w:rsid w:val="0029717F"/>
    <w:rsid w:val="002A1B6C"/>
    <w:rsid w:val="002B1037"/>
    <w:rsid w:val="0044361F"/>
    <w:rsid w:val="004B5593"/>
    <w:rsid w:val="005B229B"/>
    <w:rsid w:val="005B47F7"/>
    <w:rsid w:val="005F50CD"/>
    <w:rsid w:val="00741C5D"/>
    <w:rsid w:val="007B0742"/>
    <w:rsid w:val="00827CEC"/>
    <w:rsid w:val="008A046E"/>
    <w:rsid w:val="008B7438"/>
    <w:rsid w:val="009D00E5"/>
    <w:rsid w:val="00BB2D72"/>
    <w:rsid w:val="00DA7E9E"/>
    <w:rsid w:val="00E63C7D"/>
    <w:rsid w:val="00EB5783"/>
    <w:rsid w:val="00EE2EBF"/>
    <w:rsid w:val="00F230A2"/>
    <w:rsid w:val="00FD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E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E2E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361F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B2D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joyenglish.free.fr/english/primaire/concentration/jobs/job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endaweb.org/exercises/vocabulary/jobs/occupations-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endaweb.org/exercises/vocabulary/jobs/occupations-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gendaweb.org/exercises/vocabulary/jobs/occupations-1" TargetMode="External"/><Relationship Id="rId10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tive-english.ru/vocabulary/english-profess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5</cp:revision>
  <dcterms:created xsi:type="dcterms:W3CDTF">2020-04-03T09:19:00Z</dcterms:created>
  <dcterms:modified xsi:type="dcterms:W3CDTF">2020-04-04T04:25:00Z</dcterms:modified>
</cp:coreProperties>
</file>