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1134"/>
        <w:gridCol w:w="1701"/>
        <w:gridCol w:w="2009"/>
        <w:gridCol w:w="1776"/>
        <w:gridCol w:w="2084"/>
        <w:gridCol w:w="1502"/>
        <w:gridCol w:w="1276"/>
        <w:gridCol w:w="1559"/>
      </w:tblGrid>
      <w:tr w:rsidR="008656A8" w:rsidRPr="00972E8A" w:rsidTr="0060081B">
        <w:tc>
          <w:tcPr>
            <w:tcW w:w="993" w:type="dxa"/>
          </w:tcPr>
          <w:p w:rsidR="008656A8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2-й урок</w:t>
            </w:r>
          </w:p>
          <w:p w:rsidR="008656A8" w:rsidRPr="00972E8A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1701" w:type="dxa"/>
          </w:tcPr>
          <w:p w:rsidR="008656A8" w:rsidRPr="000B364C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0B364C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8656A8" w:rsidRPr="00972E8A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8.04</w:t>
            </w:r>
          </w:p>
        </w:tc>
        <w:tc>
          <w:tcPr>
            <w:tcW w:w="1701" w:type="dxa"/>
          </w:tcPr>
          <w:p w:rsidR="008656A8" w:rsidRPr="000B364C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0B364C">
              <w:rPr>
                <w:rFonts w:eastAsia="Calibri"/>
                <w:lang w:eastAsia="en-US"/>
              </w:rPr>
              <w:t xml:space="preserve">Белозёрова </w:t>
            </w:r>
            <w:r>
              <w:rPr>
                <w:rFonts w:eastAsia="Calibri"/>
                <w:lang w:eastAsia="en-US"/>
              </w:rPr>
              <w:t>З.М.</w:t>
            </w:r>
          </w:p>
        </w:tc>
        <w:tc>
          <w:tcPr>
            <w:tcW w:w="2009" w:type="dxa"/>
          </w:tcPr>
          <w:p w:rsidR="008656A8" w:rsidRPr="000B364C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0B364C">
              <w:rPr>
                <w:rFonts w:eastAsia="Calibri"/>
                <w:lang w:eastAsia="en-US"/>
              </w:rPr>
              <w:t>Правописание инфинитива с основой на шипящий</w:t>
            </w:r>
          </w:p>
        </w:tc>
        <w:tc>
          <w:tcPr>
            <w:tcW w:w="1776" w:type="dxa"/>
          </w:tcPr>
          <w:p w:rsidR="008656A8" w:rsidRPr="00972E8A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</w:tcPr>
          <w:p w:rsidR="008656A8" w:rsidRPr="000B364C" w:rsidRDefault="008656A8" w:rsidP="0060081B">
            <w:pPr>
              <w:spacing w:before="240" w:after="160"/>
              <w:rPr>
                <w:rFonts w:eastAsia="Calibri"/>
                <w:lang w:eastAsia="en-US"/>
              </w:rPr>
            </w:pPr>
            <w:r w:rsidRPr="000B364C">
              <w:rPr>
                <w:rFonts w:ascii="Arial" w:eastAsia="Calibri" w:hAnsi="Arial" w:cs="Arial"/>
                <w:lang w:eastAsia="en-US"/>
              </w:rPr>
              <w:t>§</w:t>
            </w:r>
            <w:r w:rsidRPr="000B364C">
              <w:rPr>
                <w:rFonts w:eastAsia="Calibri"/>
                <w:lang w:eastAsia="en-US"/>
              </w:rPr>
              <w:t xml:space="preserve">109, стр.103-104, </w:t>
            </w:r>
            <w:r>
              <w:rPr>
                <w:rFonts w:eastAsia="Calibri"/>
                <w:lang w:eastAsia="en-US"/>
              </w:rPr>
              <w:t xml:space="preserve">повторить </w:t>
            </w:r>
            <w:r w:rsidRPr="000B364C">
              <w:rPr>
                <w:rFonts w:eastAsia="Calibri"/>
                <w:lang w:eastAsia="en-US"/>
              </w:rPr>
              <w:t>правила; упр.62</w:t>
            </w:r>
            <w:r>
              <w:rPr>
                <w:rFonts w:eastAsia="Calibri"/>
                <w:lang w:eastAsia="en-US"/>
              </w:rPr>
              <w:t>2</w:t>
            </w:r>
            <w:r w:rsidRPr="000B364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(по образцу)</w:t>
            </w:r>
            <w:r w:rsidRPr="000B364C">
              <w:rPr>
                <w:rFonts w:eastAsia="Calibri"/>
                <w:lang w:eastAsia="en-US"/>
              </w:rPr>
              <w:t xml:space="preserve"> </w:t>
            </w:r>
          </w:p>
          <w:p w:rsidR="008656A8" w:rsidRPr="00972E8A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02" w:type="dxa"/>
          </w:tcPr>
          <w:p w:rsidR="008656A8" w:rsidRPr="002C304C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2C304C">
              <w:rPr>
                <w:rFonts w:eastAsia="Calibri"/>
                <w:lang w:eastAsia="en-US"/>
              </w:rPr>
              <w:t>Упр.623</w:t>
            </w:r>
            <w:r>
              <w:rPr>
                <w:rFonts w:eastAsia="Calibri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lang w:eastAsia="en-US"/>
              </w:rPr>
              <w:t>письменно</w:t>
            </w:r>
            <w:proofErr w:type="gramStart"/>
            <w:r>
              <w:rPr>
                <w:rFonts w:eastAsia="Calibri"/>
                <w:lang w:eastAsia="en-US"/>
              </w:rPr>
              <w:t>,п</w:t>
            </w:r>
            <w:proofErr w:type="gramEnd"/>
            <w:r>
              <w:rPr>
                <w:rFonts w:eastAsia="Calibri"/>
                <w:lang w:eastAsia="en-US"/>
              </w:rPr>
              <w:t>о</w:t>
            </w:r>
            <w:proofErr w:type="spellEnd"/>
            <w:r>
              <w:rPr>
                <w:rFonts w:eastAsia="Calibri"/>
                <w:lang w:eastAsia="en-US"/>
              </w:rPr>
              <w:t xml:space="preserve"> заданию)</w:t>
            </w:r>
          </w:p>
        </w:tc>
        <w:tc>
          <w:tcPr>
            <w:tcW w:w="1276" w:type="dxa"/>
          </w:tcPr>
          <w:p w:rsidR="008656A8" w:rsidRPr="002C304C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2C304C"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</w:tcPr>
          <w:p w:rsidR="008656A8" w:rsidRPr="00972E8A" w:rsidRDefault="008656A8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zoya.tcelina@qmail.kom</w:t>
            </w:r>
          </w:p>
        </w:tc>
      </w:tr>
    </w:tbl>
    <w:p w:rsidR="0030236D" w:rsidRDefault="0030236D"/>
    <w:sectPr w:rsidR="0030236D" w:rsidSect="008E27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72F"/>
    <w:rsid w:val="0030236D"/>
    <w:rsid w:val="008656A8"/>
    <w:rsid w:val="008E272F"/>
    <w:rsid w:val="00A1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3</cp:revision>
  <dcterms:created xsi:type="dcterms:W3CDTF">2020-04-02T18:31:00Z</dcterms:created>
  <dcterms:modified xsi:type="dcterms:W3CDTF">2020-04-02T19:41:00Z</dcterms:modified>
</cp:coreProperties>
</file>