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4D2886" w:rsidRDefault="00A857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985" w:type="dxa"/>
          </w:tcPr>
          <w:p w:rsidR="00822726" w:rsidRPr="004D2886" w:rsidRDefault="00822726" w:rsidP="00A857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 w:rsidRPr="004D288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D288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A85774" w:rsidRPr="004D2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4D2886" w:rsidRPr="004D2886">
                <w:rPr>
                  <w:color w:val="4F81BD" w:themeColor="accent1"/>
                  <w:u w:val="single"/>
                </w:rPr>
                <w:t>https://znaika.ru/catalog/6-klass/matematika/Umnozhenie-i-delenie-p</w:t>
              </w:r>
              <w:r w:rsidR="004D2886" w:rsidRPr="004D2886">
                <w:rPr>
                  <w:color w:val="4F81BD" w:themeColor="accent1"/>
                  <w:u w:val="single"/>
                </w:rPr>
                <w:t>o</w:t>
              </w:r>
              <w:r w:rsidR="004D2886" w:rsidRPr="004D2886">
                <w:rPr>
                  <w:color w:val="4F81BD" w:themeColor="accent1"/>
                  <w:u w:val="single"/>
                </w:rPr>
                <w:t>lozhitelnykh-i-otritsatelnykh-chisel.html</w:t>
              </w:r>
            </w:hyperlink>
          </w:p>
        </w:tc>
        <w:tc>
          <w:tcPr>
            <w:tcW w:w="2084" w:type="dxa"/>
          </w:tcPr>
          <w:p w:rsidR="00822726" w:rsidRPr="004D2886" w:rsidRDefault="004D2886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Учебник стр. 234-235, параграф 40.</w:t>
            </w:r>
            <w:r w:rsidR="00822726" w:rsidRPr="004D2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822726" w:rsidRPr="004D2886" w:rsidRDefault="004D288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Учебник № 1117(1-6)</w:t>
            </w: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FC008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FC008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4D2886" w:rsidRDefault="00A857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Деление рациональных чисел</w:t>
            </w:r>
          </w:p>
        </w:tc>
        <w:tc>
          <w:tcPr>
            <w:tcW w:w="1985" w:type="dxa"/>
          </w:tcPr>
          <w:p w:rsidR="00822726" w:rsidRPr="004D2886" w:rsidRDefault="00EC023F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просмотрите видео «Умножение и деление дробей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приложение1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к уроку )</w:t>
            </w:r>
          </w:p>
        </w:tc>
        <w:tc>
          <w:tcPr>
            <w:tcW w:w="2084" w:type="dxa"/>
          </w:tcPr>
          <w:p w:rsidR="00822726" w:rsidRPr="004D2886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2726" w:rsidRPr="004D2886" w:rsidRDefault="004D288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Учебник стр. 234-235, параграф 40.</w:t>
            </w:r>
          </w:p>
          <w:p w:rsidR="00822726" w:rsidRPr="004D2886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2726" w:rsidRPr="004D2886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2726" w:rsidRPr="004D2886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822726" w:rsidRPr="004D2886" w:rsidRDefault="00822726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  <w:p w:rsidR="004D2886" w:rsidRPr="004D2886" w:rsidRDefault="004D2886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№ 1117(7-12)</w:t>
            </w:r>
          </w:p>
        </w:tc>
        <w:tc>
          <w:tcPr>
            <w:tcW w:w="1726" w:type="dxa"/>
          </w:tcPr>
          <w:p w:rsidR="00822726" w:rsidRPr="00FC008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08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FC008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FC008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C00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FC008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/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361404"/>
    <w:rsid w:val="003F1C8D"/>
    <w:rsid w:val="004D2886"/>
    <w:rsid w:val="005219AD"/>
    <w:rsid w:val="00822726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ika.ru/catalog/6-klass/matematika/Umnozhenie-i-delenie-polozhitelnykh-i-otritsatelnykh-chis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6</cp:revision>
  <dcterms:created xsi:type="dcterms:W3CDTF">2020-04-05T11:21:00Z</dcterms:created>
  <dcterms:modified xsi:type="dcterms:W3CDTF">2020-04-05T12:56:00Z</dcterms:modified>
</cp:coreProperties>
</file>