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</w:t>
      </w:r>
      <w:r>
        <w:rPr>
          <w:rFonts w:ascii="Times New Roman" w:hAnsi="Times New Roman"/>
          <w:sz w:val="28"/>
          <w:szCs w:val="28"/>
        </w:rPr>
        <w:t>. Алгебра.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97237B" w:rsidRPr="00B9340A" w:rsidTr="008858D2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8858D2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885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 виде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8858D2">
                <w:rPr>
                  <w:color w:val="0000FF"/>
                  <w:u w:val="single"/>
                </w:rPr>
                <w:t>https://znaika.ru/site/show-video?class=8-klass&amp;subject=algebra&amp;video=Funktsiya-y%3D-kx%C2%B2-%2C-ee-</w:t>
              </w:r>
              <w:r w:rsidRPr="008858D2">
                <w:rPr>
                  <w:color w:val="0000FF"/>
                  <w:u w:val="single"/>
                </w:rPr>
                <w:t>s</w:t>
              </w:r>
              <w:r w:rsidRPr="008858D2">
                <w:rPr>
                  <w:color w:val="0000FF"/>
                  <w:u w:val="single"/>
                </w:rPr>
                <w:t>voystva%2C--grafik</w:t>
              </w:r>
            </w:hyperlink>
          </w:p>
        </w:tc>
        <w:tc>
          <w:tcPr>
            <w:tcW w:w="2084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FB1543">
              <w:rPr>
                <w:rFonts w:ascii="Times New Roman" w:hAnsi="Times New Roman"/>
                <w:sz w:val="24"/>
                <w:szCs w:val="24"/>
              </w:rPr>
              <w:t xml:space="preserve"> стр. 235-238, параграф 37. </w:t>
            </w:r>
          </w:p>
        </w:tc>
        <w:tc>
          <w:tcPr>
            <w:tcW w:w="1360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="00FB1543">
              <w:rPr>
                <w:rFonts w:ascii="Times New Roman" w:hAnsi="Times New Roman"/>
                <w:sz w:val="24"/>
                <w:szCs w:val="24"/>
              </w:rPr>
              <w:t>ебник № 597(1,2)</w:t>
            </w:r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858D2" w:rsidRPr="00B9340A" w:rsidTr="008858D2">
        <w:tc>
          <w:tcPr>
            <w:tcW w:w="851" w:type="dxa"/>
          </w:tcPr>
          <w:p w:rsidR="008858D2" w:rsidRPr="00FC008C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FC008C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08C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FC008C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08C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417" w:type="dxa"/>
          </w:tcPr>
          <w:p w:rsidR="008858D2" w:rsidRPr="00FC008C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8C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FC008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885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8858D2" w:rsidRDefault="008858D2" w:rsidP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видео урок </w:t>
            </w:r>
          </w:p>
          <w:p w:rsidR="00FB1543" w:rsidRDefault="003F20AB" w:rsidP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«Построение графика квадратичной функции»</w:t>
            </w:r>
          </w:p>
          <w:p w:rsidR="003F20AB" w:rsidRDefault="003F20AB" w:rsidP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(приложение 1 к уроку)</w:t>
            </w:r>
          </w:p>
        </w:tc>
        <w:tc>
          <w:tcPr>
            <w:tcW w:w="2084" w:type="dxa"/>
          </w:tcPr>
          <w:p w:rsidR="00FB1543" w:rsidRDefault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248-251, параграф 39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1543" w:rsidRDefault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43" w:rsidRDefault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43" w:rsidRDefault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43" w:rsidRDefault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8858D2" w:rsidRDefault="00FB15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3F20AB">
              <w:rPr>
                <w:rFonts w:ascii="Times New Roman" w:hAnsi="Times New Roman"/>
                <w:sz w:val="24"/>
                <w:szCs w:val="24"/>
              </w:rPr>
              <w:t>№ 624 (1,2)</w:t>
            </w:r>
          </w:p>
        </w:tc>
        <w:tc>
          <w:tcPr>
            <w:tcW w:w="1726" w:type="dxa"/>
          </w:tcPr>
          <w:p w:rsidR="008858D2" w:rsidRPr="00FC008C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08C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FC008C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FC008C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C008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858D2" w:rsidRPr="00B9340A" w:rsidTr="008858D2">
        <w:tc>
          <w:tcPr>
            <w:tcW w:w="851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2A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1F62A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2A9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1F62A9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3F2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3F20AB" w:rsidRDefault="008858D2" w:rsidP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0AB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r w:rsidR="003F20A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видео урок </w:t>
            </w:r>
          </w:p>
          <w:p w:rsidR="003F20AB" w:rsidRDefault="003F20AB" w:rsidP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«Построение графика квадратичной функции»</w:t>
            </w:r>
          </w:p>
          <w:p w:rsidR="008858D2" w:rsidRDefault="003F20AB" w:rsidP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уроку)</w:t>
            </w:r>
          </w:p>
        </w:tc>
        <w:tc>
          <w:tcPr>
            <w:tcW w:w="2084" w:type="dxa"/>
          </w:tcPr>
          <w:p w:rsidR="003F20AB" w:rsidRDefault="003F20AB" w:rsidP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248-251, параграф 39.</w:t>
            </w:r>
          </w:p>
          <w:p w:rsidR="008858D2" w:rsidRDefault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3F20AB">
              <w:rPr>
                <w:rFonts w:ascii="Times New Roman" w:hAnsi="Times New Roman"/>
                <w:sz w:val="32"/>
                <w:szCs w:val="28"/>
              </w:rPr>
              <w:t>п</w:t>
            </w:r>
            <w:r w:rsidRPr="003F20AB">
              <w:rPr>
                <w:rFonts w:ascii="Times New Roman" w:hAnsi="Times New Roman"/>
                <w:sz w:val="24"/>
                <w:szCs w:val="28"/>
              </w:rPr>
              <w:t xml:space="preserve">риложение 3 </w:t>
            </w:r>
            <w:r w:rsidRPr="003F20AB">
              <w:rPr>
                <w:rFonts w:ascii="Times New Roman" w:hAnsi="Times New Roman"/>
                <w:szCs w:val="28"/>
              </w:rPr>
              <w:t>к уроку «Алгоритм построения графика квадратичной функции»</w:t>
            </w:r>
          </w:p>
        </w:tc>
        <w:tc>
          <w:tcPr>
            <w:tcW w:w="1360" w:type="dxa"/>
          </w:tcPr>
          <w:p w:rsidR="008858D2" w:rsidRDefault="008858D2" w:rsidP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№ </w:t>
            </w:r>
            <w:r w:rsidR="003F20AB">
              <w:rPr>
                <w:rFonts w:ascii="Times New Roman" w:hAnsi="Times New Roman"/>
                <w:sz w:val="24"/>
                <w:szCs w:val="24"/>
              </w:rPr>
              <w:t>625 (1,3)</w:t>
            </w:r>
          </w:p>
        </w:tc>
        <w:tc>
          <w:tcPr>
            <w:tcW w:w="1726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2A9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DE543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evgeniavasilevna</w:t>
              </w:r>
              <w:r w:rsidRPr="00DE543F">
                <w:rPr>
                  <w:rStyle w:val="a3"/>
                  <w:rFonts w:ascii="Times New Roman" w:hAnsi="Times New Roman"/>
                  <w:sz w:val="24"/>
                  <w:szCs w:val="24"/>
                </w:rPr>
                <w:t>1007@</w:t>
              </w:r>
              <w:r w:rsidRPr="00DE543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DE543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DE543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858D2" w:rsidRPr="00B9340A" w:rsidTr="008858D2">
        <w:tc>
          <w:tcPr>
            <w:tcW w:w="851" w:type="dxa"/>
          </w:tcPr>
          <w:p w:rsidR="008858D2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08C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417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62A9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1F62A9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885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 теме «Квадратичная функция»</w:t>
            </w:r>
          </w:p>
        </w:tc>
        <w:tc>
          <w:tcPr>
            <w:tcW w:w="1985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3F20AB" w:rsidRDefault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625(5,7)</w:t>
            </w:r>
          </w:p>
          <w:p w:rsidR="008858D2" w:rsidRDefault="003F2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№632(1)</w:t>
            </w:r>
            <w:r w:rsidR="00885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</w:tcPr>
          <w:p w:rsidR="008858D2" w:rsidRPr="001F62A9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2A9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3F20AB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FC008C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C008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  <w:bookmarkStart w:id="0" w:name="_GoBack"/>
      <w:bookmarkEnd w:id="0"/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3F20AB"/>
    <w:rsid w:val="0082377A"/>
    <w:rsid w:val="008858D2"/>
    <w:rsid w:val="0097237B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vgeniavasilevna1007@mail.ru" TargetMode="External"/><Relationship Id="rId5" Type="http://schemas.openxmlformats.org/officeDocument/2006/relationships/hyperlink" Target="https://znaika.ru/site/show-video?class=8-klass&amp;subject=algebra&amp;video=Funktsiya-y%3D-kx%C2%B2-%2C-ee-svoystva%2C--graf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4</cp:revision>
  <dcterms:created xsi:type="dcterms:W3CDTF">2020-04-05T09:21:00Z</dcterms:created>
  <dcterms:modified xsi:type="dcterms:W3CDTF">2020-04-05T10:11:00Z</dcterms:modified>
</cp:coreProperties>
</file>