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Просмотр презентации: «Наша дружная семья»</w:t>
      </w:r>
    </w:p>
    <w:tbl>
      <w:tblPr>
        <w:jc w:val="left"/>
        <w:tblInd w:type="dxa" w:w="102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974"/>
        <w:gridCol w:w="1881"/>
        <w:gridCol w:w="2890"/>
        <w:gridCol w:w="6982"/>
        <w:gridCol w:w="2124"/>
      </w:tblGrid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ageBreakBefore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0" w:name="__UnoMark__182_1087266042"/>
            <w:bookmarkEnd w:id="0"/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" w:name="__UnoMark__184_1087266042"/>
            <w:bookmarkStart w:id="2" w:name="__UnoMark__183_1087266042"/>
            <w:bookmarkEnd w:id="1"/>
            <w:bookmarkEnd w:id="2"/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" w:name="__UnoMark__186_1087266042"/>
            <w:bookmarkStart w:id="4" w:name="__UnoMark__185_1087266042"/>
            <w:bookmarkEnd w:id="3"/>
            <w:bookmarkEnd w:id="4"/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" w:name="__UnoMark__188_1087266042"/>
            <w:bookmarkStart w:id="6" w:name="__UnoMark__187_1087266042"/>
            <w:bookmarkEnd w:id="5"/>
            <w:bookmarkEnd w:id="6"/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7" w:name="__UnoMark__190_1087266042"/>
            <w:bookmarkStart w:id="8" w:name="__UnoMark__189_1087266042"/>
            <w:bookmarkEnd w:id="7"/>
            <w:bookmarkEnd w:id="8"/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9" w:name="__UnoMark__191_1087266042"/>
            <w:bookmarkEnd w:id="9"/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0" w:name="__UnoMark__192_1087266042"/>
            <w:bookmarkEnd w:id="10"/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1" w:name="__UnoMark__194_1087266042"/>
            <w:bookmarkStart w:id="12" w:name="__UnoMark__193_1087266042"/>
            <w:bookmarkEnd w:id="11"/>
            <w:bookmarkEnd w:id="12"/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Проект: «Что в имени тебе моем…»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Работа в тетради: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проект на тему: «Что в имени тебе моем...Тайна имени вашего родственника,друга,знакомого»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Продолжить изучение данной темы. 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13" w:name="__UnoMark__201_1087266042"/>
            <w:bookmarkEnd w:id="13"/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4" w:name="__UnoMark__202_1087266042"/>
            <w:bookmarkEnd w:id="14"/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5" w:name="__UnoMark__204_1087266042"/>
            <w:bookmarkStart w:id="16" w:name="__UnoMark__203_1087266042"/>
            <w:bookmarkEnd w:id="15"/>
            <w:bookmarkEnd w:id="16"/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Алгоритм вычитания трёхзначных  чисел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 с. 72 № 1 (устно)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С. 72 № 3 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https://infourok.ru/prezentaciya-po-matematike-na-temu-algoritm-vichitaniya-trehznachnih-chisel-klass-2751171.html</w:t>
              </w:r>
            </w:hyperlink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с. 71 № 4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17" w:name="__UnoMark__211_1087266042"/>
            <w:bookmarkEnd w:id="17"/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8" w:name="__UnoMark__212_1087266042"/>
            <w:bookmarkEnd w:id="18"/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9" w:name="__UnoMark__214_1087266042"/>
            <w:bookmarkStart w:id="20" w:name="__UnoMark__213_1087266042"/>
            <w:bookmarkEnd w:id="19"/>
            <w:bookmarkEnd w:id="20"/>
            <w:r>
              <w:rPr>
                <w:rFonts w:ascii="Times New Roman" w:cs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Ученик: стр.90-95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Стр.97 задание для домашней работы №3.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21" w:name="__UnoMark__222_1087266042"/>
            <w:bookmarkStart w:id="22" w:name="__UnoMark__221_1087266042"/>
            <w:bookmarkEnd w:id="21"/>
            <w:bookmarkEnd w:id="22"/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23" w:name="__UnoMark__224_1087266042"/>
            <w:bookmarkStart w:id="24" w:name="__UnoMark__223_1087266042"/>
            <w:bookmarkEnd w:id="23"/>
            <w:bookmarkEnd w:id="24"/>
            <w:r>
              <w:rPr>
                <w:rFonts w:ascii="Times New Roman" w:cs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25" w:name="__UnoMark__225_1087266042"/>
            <w:bookmarkStart w:id="26" w:name="__UnoMark__226_1087266042"/>
            <w:bookmarkStart w:id="27" w:name="__UnoMark__225_1087266042"/>
            <w:bookmarkStart w:id="28" w:name="__UnoMark__226_1087266042"/>
            <w:bookmarkEnd w:id="27"/>
            <w:bookmarkEnd w:id="28"/>
            <w:r>
              <w:rPr/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29" w:name="__UnoMark__227_1087266042"/>
            <w:bookmarkStart w:id="30" w:name="__UnoMark__228_1087266042"/>
            <w:bookmarkStart w:id="31" w:name="__UnoMark__227_1087266042"/>
            <w:bookmarkStart w:id="32" w:name="__UnoMark__228_1087266042"/>
            <w:bookmarkEnd w:id="31"/>
            <w:bookmarkEnd w:id="32"/>
            <w:r>
              <w:rPr/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3" w:name="__UnoMark__229_1087266042"/>
            <w:bookmarkStart w:id="34" w:name="__UnoMark__230_1087266042"/>
            <w:bookmarkStart w:id="35" w:name="__UnoMark__229_1087266042"/>
            <w:bookmarkStart w:id="36" w:name="__UnoMark__230_1087266042"/>
            <w:bookmarkEnd w:id="35"/>
            <w:bookmarkEnd w:id="36"/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37" w:name="__UnoMark__231_1087266042"/>
            <w:bookmarkEnd w:id="37"/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12:00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8" w:name="__UnoMark__232_1087266042"/>
            <w:bookmarkEnd w:id="38"/>
            <w:r>
              <w:rPr>
                <w:rFonts w:ascii="Times New Roman" w:cs="Times New Roman" w:hAnsi="Times New Roman"/>
                <w:sz w:val="24"/>
                <w:szCs w:val="24"/>
              </w:rPr>
              <w:t>12:30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9" w:name="__UnoMark__234_1087266042"/>
            <w:bookmarkStart w:id="40" w:name="__UnoMark__233_1087266042"/>
            <w:bookmarkEnd w:id="39"/>
            <w:bookmarkEnd w:id="40"/>
            <w:r>
              <w:rPr>
                <w:rFonts w:ascii="Times New Roman" w:cs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Иллюстрирование «Забота человека о животных»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Style w:val="style16"/>
                <w:rFonts w:ascii="Times New Roman" w:cs="Times New Roman" w:hAnsi="Times New Roman"/>
                <w:color w:val="000000"/>
                <w:sz w:val="24"/>
                <w:szCs w:val="24"/>
                <w:u w:val="none"/>
                <w:lang w:val="ru-RU"/>
              </w:rPr>
              <w:t>Просмотр презентации: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hyperlink r:id="rId3">
              <w:r>
                <w:rPr>
                  <w:rStyle w:val="style16"/>
                  <w:rStyle w:val="style16"/>
                  <w:rFonts w:ascii="Times New Roman" w:cs="Times New Roman" w:hAnsi="Times New Roman"/>
                  <w:color w:val="0000FF"/>
                  <w:sz w:val="24"/>
                  <w:szCs w:val="24"/>
                  <w:lang w:val="ru-RU"/>
                </w:rPr>
                <w:t>https://nsportal.ru/nachalnaya-shkola/izo/2013/03/10/prezentatsiya-k-uroku-izo-illyustrirovanie-stikhotvoreniya-n</w:t>
              </w:r>
            </w:hyperlink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Нарисовать рисунок</w:t>
            </w:r>
          </w:p>
        </w:tc>
      </w:tr>
    </w:tbl>
    <w:p>
      <w:pPr>
        <w:pStyle w:val="style0"/>
        <w:spacing w:after="200" w:before="0" w:line="100" w:lineRule="atLeast"/>
        <w:contextualSpacing w:val="false"/>
      </w:pPr>
      <w:r>
        <w:rPr/>
      </w:r>
    </w:p>
    <w:sectPr>
      <w:type w:val="nextPage"/>
      <w:pgSz w:h="11906" w:orient="landscape" w:w="16838"/>
      <w:pgMar w:bottom="1701" w:footer="0" w:gutter="0" w:header="0" w:left="1134" w:right="1134" w:top="850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kinsoku w:val="true"/>
      <w:overflowPunct w:val="true"/>
      <w:autoSpaceDE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Посещённая гиперссылка"/>
    <w:next w:val="style17"/>
    <w:rPr>
      <w:color w:val="800000"/>
      <w:u w:val="single"/>
      <w:lang w:bidi="zxx-" w:eastAsia="zxx-" w:val="zxx-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врезки"/>
    <w:basedOn w:val="style19"/>
    <w:next w:val="style23"/>
    <w:pPr/>
    <w:rPr/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fourok.ru/prezentaciya-po-matematike-na-temu-algoritm-vichitaniya-trehznachnih-chisel-klass-2751171.html" TargetMode="External"/><Relationship Id="rId3" Type="http://schemas.openxmlformats.org/officeDocument/2006/relationships/hyperlink" Target="https://nsportal.ru/nachalnaya-shkola/izo/2013/03/10/prezentatsiya-k-uroku-izo-illyustrirovanie-stikhotvoreniya-n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2020-04-05T10:48:00.00Z</dcterms:created>
  <dc:creator>User</dc:creator>
  <dcterms:modified xsi:type="dcterms:W3CDTF">2020-04-14T13:03:14.93Z</dcterms:modified>
  <cp:revision>6</cp:revision>
</cp:coreProperties>
</file>