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FD0" w:rsidRPr="00092FD0" w:rsidRDefault="00092FD0" w:rsidP="00092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7 класс</w:t>
      </w:r>
    </w:p>
    <w:p w:rsidR="00092FD0" w:rsidRPr="00092FD0" w:rsidRDefault="00092FD0" w:rsidP="00092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Тест по информатике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1. Информация это: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Последовательность знаков используемого алфавита;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Содержание сигналов, воспринимаемых человеком, расширяющих его знания об окружающем мире и протекающих в нем процессах;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Опубликованные в книгах данные;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4) Перечень сведений, хранимых в памяти компьютера.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2. Информационные процессы – это: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работа над архитектурными постройками;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изучение химических и биологических процессов;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сбор, хранение, обработка, поиск и передача информации;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изучение физических свойств.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3. Информация, содержание которой, не зависит от личного мнения или суждения, называют: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Понятной;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Актуальной;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Объективной;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Полезной.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4. Информацию, которая важна и необходима в данный момент времени, называют: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Полезной;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Актуальной;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Достоверной;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Объективной.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5. Носитель информации это: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Только книга;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Сеть Интернет;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Материальный объект, на котором можно тем или иным способом зафиксировать информацию;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Компьютер или ноутбук.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 xml:space="preserve">6. Выберите IP-адрес: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193.126.7.29;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34.89.45;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1.256.34.2;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0.0.0.175.145.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 xml:space="preserve">7. Информатика – это наука…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об правилах работы с компьютером;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об информации и способах ее хранения, обработки и передачи с помощью компьютера;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об умении программировать;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о вычислительной технике.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8. 2 мегабайта это: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2000 Кбайт;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2048 байт;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lastRenderedPageBreak/>
        <w:t xml:space="preserve">3) 2048 Кбайт;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2000 байт.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9. Переведите в байты 88 бит: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4;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11;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8;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2.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тест 10. Алфавит двоичного кода состоит: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0 и 1;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ДА / НЕТ;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+ / -;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любых двух символов.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11. Укажите с помощью чего здоровый человек получает большую часть информации.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органы зрения;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органы слуха;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обоняния;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тактильных ощущений.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 xml:space="preserve">12. Дискретизация </w:t>
      </w:r>
      <w:proofErr w:type="gramStart"/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- это</w:t>
      </w:r>
      <w:proofErr w:type="gramEnd"/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процесс изменения информации в течении времени;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характеристика передаваемого сигнала;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процесс преобразования информации из непрерывной формы в дискретную;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4) процесс перевода информации из одной формы в другую.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  <w:lang w:eastAsia="ru-RU"/>
        </w:rPr>
        <w:t>13. Гипертекст – это:</w:t>
      </w: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1) текст большого объема;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bookmarkStart w:id="0" w:name="_GoBack"/>
      <w:bookmarkEnd w:id="0"/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2) текст, в котором организована возможность перехода на другие страницы с помощью ссылок;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 xml:space="preserve">3) любой напечатанный на компьютере текст; </w:t>
      </w:r>
    </w:p>
    <w:p w:rsidR="00092FD0" w:rsidRPr="00092FD0" w:rsidRDefault="00092FD0" w:rsidP="00092FD0">
      <w:pPr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</w:pPr>
      <w:r w:rsidRPr="00092FD0">
        <w:rPr>
          <w:rFonts w:ascii="Times New Roman" w:eastAsia="Times New Roman" w:hAnsi="Times New Roman" w:cs="Times New Roman"/>
          <w:color w:val="2B2727"/>
          <w:spacing w:val="8"/>
          <w:sz w:val="28"/>
          <w:szCs w:val="28"/>
          <w:lang w:eastAsia="ru-RU"/>
        </w:rPr>
        <w:t>4) текст, набранный большими буквами.</w:t>
      </w:r>
    </w:p>
    <w:p w:rsidR="00C96B63" w:rsidRDefault="00C96B63"/>
    <w:sectPr w:rsidR="00C9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D0"/>
    <w:rsid w:val="00092FD0"/>
    <w:rsid w:val="009D7A41"/>
    <w:rsid w:val="00C9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24A0"/>
  <w15:chartTrackingRefBased/>
  <w15:docId w15:val="{AAFA55E3-07F5-4E76-8327-6DF9878A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FD0"/>
    <w:rPr>
      <w:b/>
      <w:bCs/>
    </w:rPr>
  </w:style>
  <w:style w:type="character" w:styleId="a5">
    <w:name w:val="Hyperlink"/>
    <w:basedOn w:val="a0"/>
    <w:uiPriority w:val="99"/>
    <w:semiHidden/>
    <w:unhideWhenUsed/>
    <w:rsid w:val="00092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2020-04-15T07:52:00Z</dcterms:created>
  <dcterms:modified xsi:type="dcterms:W3CDTF">2020-04-19T06:48:00Z</dcterms:modified>
</cp:coreProperties>
</file>