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95" w:rsidRDefault="00E36F95" w:rsidP="00E36F95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  <w:highlight w:val="yellow"/>
        </w:rPr>
        <w:t xml:space="preserve"> 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  <w:t>ОБЖ с 20.04.2020 по 25.04.2020г.</w:t>
      </w:r>
      <w:r>
        <w:rPr>
          <w:rFonts w:ascii="Times New Roman" w:hAnsi="Times New Roman"/>
          <w:sz w:val="28"/>
          <w:szCs w:val="28"/>
        </w:rPr>
        <w:t xml:space="preserve">   </w:t>
      </w:r>
    </w:p>
    <w:tbl>
      <w:tblPr>
        <w:tblW w:w="157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363"/>
        <w:gridCol w:w="1344"/>
        <w:gridCol w:w="1566"/>
        <w:gridCol w:w="1815"/>
        <w:gridCol w:w="1651"/>
        <w:gridCol w:w="2301"/>
        <w:gridCol w:w="1394"/>
        <w:gridCol w:w="1651"/>
        <w:gridCol w:w="1729"/>
      </w:tblGrid>
      <w:tr w:rsidR="00E36F95" w:rsidTr="00E36F95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Контр.04.оль за освоением темы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E36F95" w:rsidTr="00E36F95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.04.20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Pr="00E36F95" w:rsidRDefault="00E36F95" w:rsidP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Экономический расчет »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95" w:rsidRDefault="00E36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Pr="00E36F95" w:rsidRDefault="00E36F95" w:rsidP="00E36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>35 с.126-127 прочитать 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Pr="00E36F95" w:rsidRDefault="00E36F95" w:rsidP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>35 с.127 ответить письменно в тетради на вопросы »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36F95" w:rsidTr="00E36F95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.04.20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 w:rsidP="00E36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проекта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95" w:rsidRDefault="00E36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Pr="00E36F95" w:rsidRDefault="00E36F95" w:rsidP="00E36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С.132-133 изучить таблицу 7»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Pr="00E36F95" w:rsidRDefault="00E36F95" w:rsidP="00E36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</w:rPr>
              <w:t>.132-133 начертить таблицу 7 в тетради»</w:t>
            </w:r>
            <w:bookmarkStart w:id="0" w:name="_GoBack"/>
            <w:bookmarkEnd w:id="0"/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</w:tbl>
    <w:p w:rsidR="00D15655" w:rsidRDefault="00D15655"/>
    <w:sectPr w:rsidR="00D15655" w:rsidSect="00E36F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25D"/>
    <w:rsid w:val="006C325D"/>
    <w:rsid w:val="00D15655"/>
    <w:rsid w:val="00E3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F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F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7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2020-04-20T10:20:00Z</dcterms:created>
  <dcterms:modified xsi:type="dcterms:W3CDTF">2020-04-20T10:24:00Z</dcterms:modified>
</cp:coreProperties>
</file>