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0A" w:rsidRPr="004400F6" w:rsidRDefault="0043570A" w:rsidP="0043570A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418"/>
        <w:gridCol w:w="1701"/>
        <w:gridCol w:w="1714"/>
        <w:gridCol w:w="2255"/>
        <w:gridCol w:w="1134"/>
        <w:gridCol w:w="2268"/>
      </w:tblGrid>
      <w:tr w:rsidR="0043570A" w:rsidRPr="004400F6" w:rsidTr="000C3DCE">
        <w:tc>
          <w:tcPr>
            <w:tcW w:w="817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43570A" w:rsidRPr="004400F6" w:rsidTr="000C3DCE">
        <w:tc>
          <w:tcPr>
            <w:tcW w:w="817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  <w:r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43570A" w:rsidRPr="004400F6" w:rsidRDefault="0043570A" w:rsidP="000C3DCE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43570A" w:rsidRPr="004400F6" w:rsidRDefault="0043570A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43570A" w:rsidRPr="004400F6" w:rsidRDefault="0043570A" w:rsidP="000C3DC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  <w:r w:rsidRPr="004400F6">
              <w:rPr>
                <w:rFonts w:ascii="Times New Roman" w:hAnsi="Times New Roman" w:cs="Times New Roman"/>
                <w:szCs w:val="24"/>
              </w:rPr>
              <w:t>-11: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134" w:type="dxa"/>
          </w:tcPr>
          <w:p w:rsidR="0043570A" w:rsidRPr="004400F6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43570A" w:rsidRPr="00973F2E" w:rsidRDefault="0043570A" w:rsidP="0043570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Тематич</w:t>
            </w:r>
            <w:r>
              <w:rPr>
                <w:rFonts w:ascii="Times New Roman" w:hAnsi="Times New Roman"/>
                <w:szCs w:val="28"/>
              </w:rPr>
              <w:t>е</w:t>
            </w:r>
            <w:r>
              <w:rPr>
                <w:rFonts w:ascii="Times New Roman" w:hAnsi="Times New Roman"/>
                <w:szCs w:val="28"/>
              </w:rPr>
              <w:t>ская ко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>трольная работа № 8 (лексика/ грамматика, письмо)</w:t>
            </w:r>
          </w:p>
        </w:tc>
        <w:tc>
          <w:tcPr>
            <w:tcW w:w="1701" w:type="dxa"/>
          </w:tcPr>
          <w:p w:rsidR="0043570A" w:rsidRPr="00EB270F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43570A" w:rsidRPr="00653BE3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Проведение инструктажа  к </w:t>
            </w:r>
            <w:proofErr w:type="gramStart"/>
            <w:r>
              <w:rPr>
                <w:rFonts w:ascii="Times New Roman" w:hAnsi="Times New Roman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Cs w:val="28"/>
              </w:rPr>
              <w:t>р</w:t>
            </w:r>
            <w:proofErr w:type="spellEnd"/>
            <w:r w:rsidRPr="00215654">
              <w:rPr>
                <w:rFonts w:ascii="Times New Roman" w:hAnsi="Times New Roman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</w:t>
            </w:r>
            <w:r w:rsidRPr="00215654">
              <w:rPr>
                <w:rFonts w:ascii="Times New Roman" w:hAnsi="Times New Roman"/>
                <w:szCs w:val="28"/>
              </w:rPr>
              <w:t>.</w:t>
            </w:r>
            <w:r>
              <w:rPr>
                <w:rFonts w:ascii="Times New Roman" w:hAnsi="Times New Roman"/>
                <w:szCs w:val="28"/>
              </w:rPr>
              <w:t xml:space="preserve">92-94/ 94-96, </w:t>
            </w:r>
            <w:r>
              <w:rPr>
                <w:rFonts w:ascii="Times New Roman" w:hAnsi="Times New Roman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>
              <w:rPr>
                <w:rFonts w:ascii="Times New Roman" w:hAnsi="Times New Roman"/>
                <w:szCs w:val="28"/>
                <w:lang w:val="en-US"/>
              </w:rPr>
              <w:t>cabulary</w:t>
            </w:r>
            <w:r>
              <w:rPr>
                <w:rFonts w:ascii="Times New Roman" w:hAnsi="Times New Roman"/>
                <w:szCs w:val="28"/>
              </w:rPr>
              <w:t>/</w:t>
            </w:r>
            <w:r w:rsidRPr="0043570A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  <w:lang w:val="en-US"/>
              </w:rPr>
              <w:t>Grammar</w:t>
            </w:r>
            <w:r w:rsidRPr="00653BE3">
              <w:rPr>
                <w:rFonts w:ascii="Times New Roman" w:hAnsi="Times New Roman"/>
                <w:szCs w:val="28"/>
              </w:rPr>
              <w:t xml:space="preserve">, </w:t>
            </w:r>
            <w:r>
              <w:rPr>
                <w:rFonts w:ascii="Times New Roman" w:hAnsi="Times New Roman"/>
                <w:szCs w:val="28"/>
                <w:lang w:val="en-US"/>
              </w:rPr>
              <w:t>Wri</w:t>
            </w:r>
            <w:r>
              <w:rPr>
                <w:rFonts w:ascii="Times New Roman" w:hAnsi="Times New Roman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szCs w:val="28"/>
                <w:lang w:val="en-US"/>
              </w:rPr>
              <w:t>ing</w:t>
            </w:r>
            <w:r w:rsidRPr="000F7255">
              <w:rPr>
                <w:rFonts w:ascii="Times New Roman" w:hAnsi="Times New Roman"/>
                <w:szCs w:val="28"/>
              </w:rPr>
              <w:t>)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43570A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Лексика/ Грамматика (</w:t>
            </w:r>
            <w:r>
              <w:rPr>
                <w:rFonts w:ascii="Times New Roman" w:hAnsi="Times New Roman"/>
                <w:szCs w:val="28"/>
                <w:lang w:val="en-US"/>
              </w:rPr>
              <w:t>Vocabulary</w:t>
            </w:r>
            <w:r>
              <w:rPr>
                <w:rFonts w:ascii="Times New Roman" w:hAnsi="Times New Roman"/>
                <w:szCs w:val="28"/>
              </w:rPr>
              <w:t>/</w:t>
            </w:r>
            <w:r w:rsidRPr="0043570A">
              <w:rPr>
                <w:rFonts w:ascii="Times New Roman" w:hAnsi="Times New Roman"/>
                <w:szCs w:val="28"/>
              </w:rPr>
              <w:t xml:space="preserve"> </w:t>
            </w:r>
            <w:r>
              <w:rPr>
                <w:rFonts w:ascii="Times New Roman" w:hAnsi="Times New Roman"/>
                <w:szCs w:val="28"/>
                <w:lang w:val="en-US"/>
              </w:rPr>
              <w:t>Grammar</w:t>
            </w:r>
            <w:r>
              <w:rPr>
                <w:rFonts w:ascii="Times New Roman" w:hAnsi="Times New Roman"/>
                <w:szCs w:val="28"/>
              </w:rPr>
              <w:t>) письменно:</w:t>
            </w:r>
          </w:p>
          <w:p w:rsidR="0043570A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-1) прочитать текст  и в</w:t>
            </w:r>
            <w:r>
              <w:rPr>
                <w:rFonts w:ascii="Times New Roman" w:hAnsi="Times New Roman"/>
                <w:szCs w:val="28"/>
              </w:rPr>
              <w:t>ы</w:t>
            </w:r>
            <w:r>
              <w:rPr>
                <w:rFonts w:ascii="Times New Roman" w:hAnsi="Times New Roman"/>
                <w:szCs w:val="28"/>
              </w:rPr>
              <w:t>брать правил</w:t>
            </w:r>
            <w:r>
              <w:rPr>
                <w:rFonts w:ascii="Times New Roman" w:hAnsi="Times New Roman"/>
                <w:szCs w:val="28"/>
              </w:rPr>
              <w:t>ь</w:t>
            </w:r>
            <w:r>
              <w:rPr>
                <w:rFonts w:ascii="Times New Roman" w:hAnsi="Times New Roman"/>
                <w:szCs w:val="28"/>
              </w:rPr>
              <w:t>ный вариант ответа</w:t>
            </w:r>
            <w:r w:rsidRPr="0043570A">
              <w:rPr>
                <w:rFonts w:ascii="Times New Roman" w:hAnsi="Times New Roman"/>
                <w:szCs w:val="28"/>
              </w:rPr>
              <w:t xml:space="preserve"> (</w:t>
            </w:r>
            <w:r>
              <w:rPr>
                <w:rFonts w:ascii="Times New Roman" w:hAnsi="Times New Roman"/>
                <w:szCs w:val="28"/>
                <w:lang w:val="en-US"/>
              </w:rPr>
              <w:t>a</w:t>
            </w:r>
            <w:r w:rsidRPr="0043570A">
              <w:rPr>
                <w:rFonts w:ascii="Times New Roman" w:hAnsi="Times New Roman"/>
                <w:szCs w:val="28"/>
              </w:rPr>
              <w:t>/</w:t>
            </w:r>
            <w:r>
              <w:rPr>
                <w:rFonts w:ascii="Times New Roman" w:hAnsi="Times New Roman"/>
                <w:szCs w:val="28"/>
                <w:lang w:val="en-US"/>
              </w:rPr>
              <w:t>b</w:t>
            </w:r>
            <w:r w:rsidRPr="0043570A">
              <w:rPr>
                <w:rFonts w:ascii="Times New Roman" w:hAnsi="Times New Roman"/>
                <w:szCs w:val="28"/>
              </w:rPr>
              <w:t>/</w:t>
            </w:r>
            <w:r>
              <w:rPr>
                <w:rFonts w:ascii="Times New Roman" w:hAnsi="Times New Roman"/>
                <w:szCs w:val="28"/>
                <w:lang w:val="en-US"/>
              </w:rPr>
              <w:t>c</w:t>
            </w:r>
            <w:r w:rsidRPr="0043570A">
              <w:rPr>
                <w:rFonts w:ascii="Times New Roman" w:hAnsi="Times New Roman"/>
                <w:szCs w:val="28"/>
              </w:rPr>
              <w:t>)</w:t>
            </w:r>
            <w:r>
              <w:rPr>
                <w:rFonts w:ascii="Times New Roman" w:hAnsi="Times New Roman"/>
                <w:szCs w:val="28"/>
              </w:rPr>
              <w:t xml:space="preserve"> для предлож</w:t>
            </w:r>
            <w:r>
              <w:rPr>
                <w:rFonts w:ascii="Times New Roman" w:hAnsi="Times New Roman"/>
                <w:szCs w:val="28"/>
              </w:rPr>
              <w:t>е</w:t>
            </w:r>
            <w:r w:rsidR="00417978">
              <w:rPr>
                <w:rFonts w:ascii="Times New Roman" w:hAnsi="Times New Roman"/>
                <w:szCs w:val="28"/>
              </w:rPr>
              <w:t xml:space="preserve">ний </w:t>
            </w:r>
            <w:r>
              <w:rPr>
                <w:rFonts w:ascii="Times New Roman" w:hAnsi="Times New Roman"/>
                <w:szCs w:val="28"/>
              </w:rPr>
              <w:t>1-10);</w:t>
            </w:r>
          </w:p>
          <w:p w:rsidR="0043570A" w:rsidRPr="0043570A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-2) соотнести вопросы (1-8) и ответы (</w:t>
            </w:r>
            <w:r>
              <w:rPr>
                <w:rFonts w:ascii="Times New Roman" w:hAnsi="Times New Roman"/>
                <w:szCs w:val="28"/>
                <w:lang w:val="en-US"/>
              </w:rPr>
              <w:t>a</w:t>
            </w:r>
            <w:r w:rsidRPr="0043570A">
              <w:rPr>
                <w:rFonts w:ascii="Times New Roman" w:hAnsi="Times New Roman"/>
                <w:szCs w:val="28"/>
              </w:rPr>
              <w:t>-</w:t>
            </w:r>
            <w:r>
              <w:rPr>
                <w:rFonts w:ascii="Times New Roman" w:hAnsi="Times New Roman"/>
                <w:szCs w:val="28"/>
                <w:lang w:val="en-US"/>
              </w:rPr>
              <w:t>j</w:t>
            </w:r>
            <w:r w:rsidRPr="0043570A">
              <w:rPr>
                <w:rFonts w:ascii="Times New Roman" w:hAnsi="Times New Roman"/>
                <w:szCs w:val="28"/>
              </w:rPr>
              <w:t>)</w:t>
            </w:r>
          </w:p>
          <w:p w:rsidR="0043570A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Письмо (</w:t>
            </w:r>
            <w:r>
              <w:rPr>
                <w:rFonts w:ascii="Times New Roman" w:hAnsi="Times New Roman"/>
                <w:szCs w:val="28"/>
                <w:lang w:val="en-US"/>
              </w:rPr>
              <w:t>Wri</w:t>
            </w:r>
            <w:r>
              <w:rPr>
                <w:rFonts w:ascii="Times New Roman" w:hAnsi="Times New Roman"/>
                <w:szCs w:val="28"/>
                <w:lang w:val="en-US"/>
              </w:rPr>
              <w:t>t</w:t>
            </w:r>
            <w:r>
              <w:rPr>
                <w:rFonts w:ascii="Times New Roman" w:hAnsi="Times New Roman"/>
                <w:szCs w:val="28"/>
                <w:lang w:val="en-US"/>
              </w:rPr>
              <w:t>ing</w:t>
            </w:r>
            <w:r w:rsidRPr="000F7255">
              <w:rPr>
                <w:rFonts w:ascii="Times New Roman" w:hAnsi="Times New Roman"/>
                <w:szCs w:val="28"/>
              </w:rPr>
              <w:t>)</w:t>
            </w:r>
          </w:p>
          <w:p w:rsidR="0043570A" w:rsidRPr="00856A38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Заполнить форму.</w:t>
            </w:r>
          </w:p>
          <w:p w:rsidR="0043570A" w:rsidRPr="00EB270F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43570A" w:rsidRPr="000F7255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Выполнить ко</w:t>
            </w:r>
            <w:r>
              <w:rPr>
                <w:rFonts w:ascii="Times New Roman" w:hAnsi="Times New Roman"/>
                <w:szCs w:val="28"/>
              </w:rPr>
              <w:t>н</w:t>
            </w:r>
            <w:r>
              <w:rPr>
                <w:rFonts w:ascii="Times New Roman" w:hAnsi="Times New Roman"/>
                <w:szCs w:val="28"/>
              </w:rPr>
              <w:t>трольную работ</w:t>
            </w:r>
            <w:proofErr w:type="gramStart"/>
            <w:r>
              <w:rPr>
                <w:rFonts w:ascii="Times New Roman" w:hAnsi="Times New Roman"/>
                <w:szCs w:val="28"/>
              </w:rPr>
              <w:t>у(</w:t>
            </w:r>
            <w:proofErr w:type="spellStart"/>
            <w:proofErr w:type="gramEnd"/>
            <w:r>
              <w:rPr>
                <w:rFonts w:ascii="Times New Roman" w:hAnsi="Times New Roman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</w:t>
            </w:r>
            <w:r w:rsidRPr="00215654">
              <w:rPr>
                <w:rFonts w:ascii="Times New Roman" w:hAnsi="Times New Roman"/>
                <w:szCs w:val="28"/>
              </w:rPr>
              <w:t>.</w:t>
            </w:r>
            <w:r w:rsidR="00FE61B8">
              <w:rPr>
                <w:rFonts w:ascii="Times New Roman" w:hAnsi="Times New Roman"/>
                <w:szCs w:val="28"/>
              </w:rPr>
              <w:t>92-94/94-96</w:t>
            </w:r>
            <w:r>
              <w:rPr>
                <w:rFonts w:ascii="Times New Roman" w:hAnsi="Times New Roman"/>
                <w:szCs w:val="28"/>
              </w:rPr>
              <w:t>) в новой тетрадке для контрольных работ; сделать запись:</w:t>
            </w:r>
          </w:p>
          <w:p w:rsidR="0043570A" w:rsidRPr="00417978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  <w:lang w:val="en-US"/>
              </w:rPr>
            </w:pPr>
            <w:r w:rsidRPr="000F7255">
              <w:rPr>
                <w:rFonts w:ascii="Times New Roman" w:hAnsi="Times New Roman"/>
                <w:szCs w:val="28"/>
              </w:rPr>
              <w:t xml:space="preserve"> </w:t>
            </w:r>
            <w:r w:rsidR="00FE61B8">
              <w:rPr>
                <w:rFonts w:ascii="Times New Roman" w:hAnsi="Times New Roman"/>
                <w:b/>
                <w:szCs w:val="28"/>
                <w:lang w:val="en-US"/>
              </w:rPr>
              <w:t>Tue</w:t>
            </w: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sday</w:t>
            </w:r>
            <w:r w:rsidRPr="00417978">
              <w:rPr>
                <w:rFonts w:ascii="Times New Roman" w:hAnsi="Times New Roman"/>
                <w:b/>
                <w:szCs w:val="28"/>
                <w:lang w:val="en-US"/>
              </w:rPr>
              <w:t>,</w:t>
            </w:r>
            <w:r w:rsidR="00FE61B8" w:rsidRPr="00417978">
              <w:rPr>
                <w:rFonts w:ascii="Times New Roman" w:hAnsi="Times New Roman"/>
                <w:b/>
                <w:szCs w:val="28"/>
                <w:lang w:val="en-US"/>
              </w:rPr>
              <w:t xml:space="preserve"> </w:t>
            </w:r>
            <w:r w:rsidR="00FE61B8">
              <w:rPr>
                <w:rFonts w:ascii="Times New Roman" w:hAnsi="Times New Roman"/>
                <w:b/>
                <w:szCs w:val="28"/>
                <w:lang w:val="en-US"/>
              </w:rPr>
              <w:t>28</w:t>
            </w:r>
            <w:r w:rsidRPr="00417978">
              <w:rPr>
                <w:rFonts w:ascii="Times New Roman" w:hAnsi="Times New Roman"/>
                <w:b/>
                <w:szCs w:val="28"/>
                <w:lang w:val="en-US"/>
              </w:rPr>
              <w:t xml:space="preserve"> </w:t>
            </w:r>
            <w:proofErr w:type="spellStart"/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th</w:t>
            </w:r>
            <w:proofErr w:type="spellEnd"/>
            <w:r w:rsidRPr="00417978">
              <w:rPr>
                <w:rFonts w:ascii="Times New Roman" w:hAnsi="Times New Roman"/>
                <w:b/>
                <w:szCs w:val="28"/>
                <w:lang w:val="en-US"/>
              </w:rPr>
              <w:t xml:space="preserve"> </w:t>
            </w: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April</w:t>
            </w:r>
            <w:r w:rsidRPr="00417978">
              <w:rPr>
                <w:rFonts w:ascii="Times New Roman" w:hAnsi="Times New Roman"/>
                <w:b/>
                <w:szCs w:val="28"/>
                <w:lang w:val="en-US"/>
              </w:rPr>
              <w:t>.</w:t>
            </w:r>
          </w:p>
          <w:p w:rsidR="0043570A" w:rsidRPr="00417978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  <w:lang w:val="en-US"/>
              </w:rPr>
            </w:pP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Unit</w:t>
            </w:r>
            <w:r w:rsidRPr="00417978">
              <w:rPr>
                <w:rFonts w:ascii="Times New Roman" w:hAnsi="Times New Roman"/>
                <w:b/>
                <w:szCs w:val="28"/>
                <w:lang w:val="en-US"/>
              </w:rPr>
              <w:t xml:space="preserve"> 8.</w:t>
            </w:r>
          </w:p>
          <w:p w:rsidR="0043570A" w:rsidRPr="00417978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  <w:lang w:val="en-US"/>
              </w:rPr>
            </w:pP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Vocabulary</w:t>
            </w:r>
            <w:r w:rsidR="00FE61B8" w:rsidRPr="00417978">
              <w:rPr>
                <w:rFonts w:ascii="Times New Roman" w:hAnsi="Times New Roman"/>
                <w:b/>
                <w:szCs w:val="28"/>
                <w:lang w:val="en-US"/>
              </w:rPr>
              <w:t xml:space="preserve">/ </w:t>
            </w:r>
            <w:r w:rsidR="00FE61B8" w:rsidRPr="00856A38">
              <w:rPr>
                <w:rFonts w:ascii="Times New Roman" w:hAnsi="Times New Roman"/>
                <w:b/>
                <w:szCs w:val="28"/>
                <w:lang w:val="en-US"/>
              </w:rPr>
              <w:t>Gra</w:t>
            </w:r>
            <w:r w:rsidR="00FE61B8" w:rsidRPr="00856A38">
              <w:rPr>
                <w:rFonts w:ascii="Times New Roman" w:hAnsi="Times New Roman"/>
                <w:b/>
                <w:szCs w:val="28"/>
                <w:lang w:val="en-US"/>
              </w:rPr>
              <w:t>m</w:t>
            </w:r>
            <w:r w:rsidR="00FE61B8" w:rsidRPr="00856A38">
              <w:rPr>
                <w:rFonts w:ascii="Times New Roman" w:hAnsi="Times New Roman"/>
                <w:b/>
                <w:szCs w:val="28"/>
                <w:lang w:val="en-US"/>
              </w:rPr>
              <w:t>mar</w:t>
            </w:r>
            <w:r w:rsidRPr="00417978">
              <w:rPr>
                <w:rFonts w:ascii="Times New Roman" w:hAnsi="Times New Roman"/>
                <w:b/>
                <w:szCs w:val="28"/>
                <w:lang w:val="en-US"/>
              </w:rPr>
              <w:t>.</w:t>
            </w:r>
          </w:p>
          <w:p w:rsidR="0043570A" w:rsidRPr="00FE61B8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Выполнить письме</w:t>
            </w:r>
            <w:r>
              <w:rPr>
                <w:rFonts w:ascii="Times New Roman" w:hAnsi="Times New Roman"/>
                <w:szCs w:val="28"/>
              </w:rPr>
              <w:t>н</w:t>
            </w:r>
            <w:r w:rsidR="00FE61B8">
              <w:rPr>
                <w:rFonts w:ascii="Times New Roman" w:hAnsi="Times New Roman"/>
                <w:szCs w:val="28"/>
              </w:rPr>
              <w:t xml:space="preserve">но, согласно </w:t>
            </w:r>
            <w:r>
              <w:rPr>
                <w:rFonts w:ascii="Times New Roman" w:hAnsi="Times New Roman"/>
                <w:szCs w:val="28"/>
              </w:rPr>
              <w:t xml:space="preserve"> инс</w:t>
            </w:r>
            <w:r>
              <w:rPr>
                <w:rFonts w:ascii="Times New Roman" w:hAnsi="Times New Roman"/>
                <w:szCs w:val="28"/>
              </w:rPr>
              <w:t>т</w:t>
            </w:r>
            <w:r w:rsidR="00FE61B8">
              <w:rPr>
                <w:rFonts w:ascii="Times New Roman" w:hAnsi="Times New Roman"/>
                <w:szCs w:val="28"/>
              </w:rPr>
              <w:t>рукции</w:t>
            </w:r>
          </w:p>
          <w:p w:rsidR="0043570A" w:rsidRPr="003863A4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  <w:p w:rsidR="0043570A" w:rsidRPr="003863A4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  <w:p w:rsidR="0043570A" w:rsidRPr="00856A38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Cs w:val="28"/>
              </w:rPr>
            </w:pPr>
            <w:r w:rsidRPr="00856A38">
              <w:rPr>
                <w:rFonts w:ascii="Times New Roman" w:hAnsi="Times New Roman"/>
                <w:b/>
                <w:szCs w:val="28"/>
                <w:lang w:val="en-US"/>
              </w:rPr>
              <w:t>Writing</w:t>
            </w:r>
          </w:p>
          <w:p w:rsidR="0043570A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Выполнить письме</w:t>
            </w:r>
            <w:r>
              <w:rPr>
                <w:rFonts w:ascii="Times New Roman" w:hAnsi="Times New Roman"/>
                <w:szCs w:val="28"/>
              </w:rPr>
              <w:t>н</w:t>
            </w:r>
            <w:r w:rsidR="00FE61B8">
              <w:rPr>
                <w:rFonts w:ascii="Times New Roman" w:hAnsi="Times New Roman"/>
                <w:szCs w:val="28"/>
              </w:rPr>
              <w:t xml:space="preserve">но, согласно </w:t>
            </w:r>
            <w:r>
              <w:rPr>
                <w:rFonts w:ascii="Times New Roman" w:hAnsi="Times New Roman"/>
                <w:szCs w:val="28"/>
              </w:rPr>
              <w:t xml:space="preserve"> инс</w:t>
            </w:r>
            <w:r>
              <w:rPr>
                <w:rFonts w:ascii="Times New Roman" w:hAnsi="Times New Roman"/>
                <w:szCs w:val="28"/>
              </w:rPr>
              <w:t>т</w:t>
            </w:r>
            <w:r w:rsidR="00FE61B8">
              <w:rPr>
                <w:rFonts w:ascii="Times New Roman" w:hAnsi="Times New Roman"/>
                <w:szCs w:val="28"/>
              </w:rPr>
              <w:t>рукции</w:t>
            </w:r>
            <w:r>
              <w:rPr>
                <w:rFonts w:ascii="Times New Roman" w:hAnsi="Times New Roman"/>
                <w:szCs w:val="28"/>
              </w:rPr>
              <w:t xml:space="preserve">. </w:t>
            </w:r>
          </w:p>
          <w:p w:rsidR="0043570A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</w:p>
          <w:p w:rsidR="0043570A" w:rsidRPr="00856A38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Прислать в сфот</w:t>
            </w:r>
            <w:r>
              <w:rPr>
                <w:rFonts w:ascii="Times New Roman" w:hAnsi="Times New Roman"/>
                <w:szCs w:val="28"/>
              </w:rPr>
              <w:t>о</w:t>
            </w:r>
            <w:r>
              <w:rPr>
                <w:rFonts w:ascii="Times New Roman" w:hAnsi="Times New Roman"/>
                <w:szCs w:val="28"/>
              </w:rPr>
              <w:t>графированном виде.</w:t>
            </w:r>
          </w:p>
        </w:tc>
        <w:tc>
          <w:tcPr>
            <w:tcW w:w="1134" w:type="dxa"/>
          </w:tcPr>
          <w:p w:rsidR="0043570A" w:rsidRPr="004400F6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43570A" w:rsidRPr="004400F6" w:rsidRDefault="0043570A" w:rsidP="000C3DCE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323F8A" w:rsidRDefault="00323F8A"/>
    <w:sectPr w:rsidR="00323F8A" w:rsidSect="0043570A">
      <w:pgSz w:w="16838" w:h="11906" w:orient="landscape"/>
      <w:pgMar w:top="568" w:right="1134" w:bottom="170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3570A"/>
    <w:rsid w:val="00323F8A"/>
    <w:rsid w:val="00417978"/>
    <w:rsid w:val="0043570A"/>
    <w:rsid w:val="00682E32"/>
    <w:rsid w:val="00D248E1"/>
    <w:rsid w:val="00FE6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7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2020-04-26T19:03:00Z</dcterms:created>
  <dcterms:modified xsi:type="dcterms:W3CDTF">2020-04-26T19:25:00Z</dcterms:modified>
</cp:coreProperties>
</file>