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6F2" w:rsidRDefault="00B746F2" w:rsidP="00B746F2">
      <w:pPr>
        <w:tabs>
          <w:tab w:val="left" w:pos="14034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Задания география 9 класс</w:t>
      </w:r>
    </w:p>
    <w:tbl>
      <w:tblPr>
        <w:tblpPr w:leftFromText="180" w:rightFromText="180" w:bottomFromText="160" w:vertAnchor="page" w:horzAnchor="margin" w:tblpXSpec="center" w:tblpY="1606"/>
        <w:tblW w:w="14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1426"/>
        <w:gridCol w:w="819"/>
        <w:gridCol w:w="1543"/>
        <w:gridCol w:w="1465"/>
        <w:gridCol w:w="2043"/>
        <w:gridCol w:w="1543"/>
        <w:gridCol w:w="1684"/>
        <w:gridCol w:w="1544"/>
        <w:gridCol w:w="1809"/>
      </w:tblGrid>
      <w:tr w:rsidR="00B746F2" w:rsidTr="00B746F2">
        <w:trPr>
          <w:trHeight w:val="39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3350B5" w:rsidTr="00B746F2">
        <w:trPr>
          <w:trHeight w:val="92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B5" w:rsidRDefault="003350B5" w:rsidP="003350B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B5" w:rsidRDefault="003350B5" w:rsidP="003350B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B5" w:rsidRDefault="003350B5" w:rsidP="003350B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B5" w:rsidRDefault="003350B5" w:rsidP="003350B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Кудермаева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B5" w:rsidRDefault="003350B5" w:rsidP="003350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Хозяйство района.</w:t>
            </w:r>
          </w:p>
          <w:p w:rsidR="003350B5" w:rsidRDefault="003350B5" w:rsidP="003350B5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(Дальневосточный экономический район)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B5" w:rsidRDefault="003350B5" w:rsidP="003350B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hyperlink r:id="rId8" w:history="1">
              <w:r>
                <w:rPr>
                  <w:rStyle w:val="ab"/>
                  <w:rFonts w:ascii="Helvetica" w:hAnsi="Helvetica" w:cs="Helvetica"/>
                  <w:sz w:val="21"/>
                  <w:szCs w:val="21"/>
                  <w:shd w:val="clear" w:color="auto" w:fill="FFFFFF"/>
                </w:rPr>
                <w:t>https://interneturok.ru/lesson/geografy/9-klass/prirodno-hozjajstvennye-regiony-rossii/dalniy-vostok-hozyaystvo</w:t>
              </w:r>
            </w:hyperlink>
          </w:p>
          <w:p w:rsidR="003350B5" w:rsidRDefault="003350B5" w:rsidP="003350B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B5" w:rsidRDefault="003350B5" w:rsidP="003350B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§57 стр.304-307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ыписать в тетрадь: отрасли специализации Дальневосточного экономического района и главные города-порты Дальнего Востока.</w:t>
            </w:r>
            <w:bookmarkStart w:id="0" w:name="_GoBack"/>
            <w:bookmarkEnd w:id="0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B5" w:rsidRDefault="003350B5" w:rsidP="003350B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B5" w:rsidRDefault="003350B5" w:rsidP="00335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89287727767</w:t>
            </w:r>
          </w:p>
          <w:p w:rsidR="003350B5" w:rsidRDefault="003350B5" w:rsidP="003350B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89185056520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B5" w:rsidRDefault="003350B5" w:rsidP="003350B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ir.kudermaewa@mail.ru</w:t>
            </w:r>
          </w:p>
        </w:tc>
      </w:tr>
    </w:tbl>
    <w:p w:rsidR="00B610F5" w:rsidRPr="00B746F2" w:rsidRDefault="00B610F5" w:rsidP="00B746F2"/>
    <w:sectPr w:rsidR="00B610F5" w:rsidRPr="00B746F2" w:rsidSect="00B746F2">
      <w:headerReference w:type="default" r:id="rId9"/>
      <w:pgSz w:w="16838" w:h="11906" w:orient="landscape"/>
      <w:pgMar w:top="993" w:right="1134" w:bottom="850" w:left="42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AC0" w:rsidRDefault="00F05AC0" w:rsidP="00CD635D">
      <w:pPr>
        <w:spacing w:after="0" w:line="240" w:lineRule="auto"/>
      </w:pPr>
      <w:r>
        <w:separator/>
      </w:r>
    </w:p>
  </w:endnote>
  <w:endnote w:type="continuationSeparator" w:id="0">
    <w:p w:rsidR="00F05AC0" w:rsidRDefault="00F05AC0" w:rsidP="00CD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AC0" w:rsidRDefault="00F05AC0" w:rsidP="00CD635D">
      <w:pPr>
        <w:spacing w:after="0" w:line="240" w:lineRule="auto"/>
      </w:pPr>
      <w:r>
        <w:separator/>
      </w:r>
    </w:p>
  </w:footnote>
  <w:footnote w:type="continuationSeparator" w:id="0">
    <w:p w:rsidR="00F05AC0" w:rsidRDefault="00F05AC0" w:rsidP="00CD6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5D" w:rsidRPr="00CD635D" w:rsidRDefault="009757E5">
    <w:pPr>
      <w:pStyle w:val="a7"/>
      <w:rPr>
        <w:sz w:val="52"/>
      </w:rPr>
    </w:pPr>
    <w:r>
      <w:rPr>
        <w:sz w:val="52"/>
      </w:rPr>
      <w:t xml:space="preserve">                                                    </w:t>
    </w:r>
    <w:r w:rsidR="00CD635D">
      <w:rPr>
        <w:sz w:val="5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6891"/>
    <w:multiLevelType w:val="hybridMultilevel"/>
    <w:tmpl w:val="3C3C209E"/>
    <w:lvl w:ilvl="0" w:tplc="0419000F">
      <w:start w:val="1"/>
      <w:numFmt w:val="decimal"/>
      <w:lvlText w:val="%1."/>
      <w:lvlJc w:val="left"/>
      <w:pPr>
        <w:tabs>
          <w:tab w:val="num" w:pos="1032"/>
        </w:tabs>
        <w:ind w:left="1032" w:hanging="360"/>
      </w:pPr>
    </w:lvl>
    <w:lvl w:ilvl="1" w:tplc="033A4104">
      <w:numFmt w:val="bullet"/>
      <w:lvlText w:val="٠"/>
      <w:lvlJc w:val="left"/>
      <w:pPr>
        <w:tabs>
          <w:tab w:val="num" w:pos="1752"/>
        </w:tabs>
        <w:ind w:left="1752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2"/>
        </w:tabs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2"/>
        </w:tabs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2"/>
        </w:tabs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2"/>
        </w:tabs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2"/>
        </w:tabs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2"/>
        </w:tabs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2"/>
        </w:tabs>
        <w:ind w:left="6792" w:hanging="180"/>
      </w:pPr>
    </w:lvl>
  </w:abstractNum>
  <w:abstractNum w:abstractNumId="1">
    <w:nsid w:val="2F494F86"/>
    <w:multiLevelType w:val="hybridMultilevel"/>
    <w:tmpl w:val="33909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DF5539"/>
    <w:multiLevelType w:val="hybridMultilevel"/>
    <w:tmpl w:val="52F4ECB0"/>
    <w:lvl w:ilvl="0" w:tplc="0126539C">
      <w:start w:val="1"/>
      <w:numFmt w:val="bullet"/>
      <w:lvlText w:val=""/>
      <w:lvlJc w:val="left"/>
      <w:pPr>
        <w:tabs>
          <w:tab w:val="num" w:pos="3769"/>
        </w:tabs>
        <w:ind w:left="3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cs="Courier New" w:hint="default"/>
      </w:rPr>
    </w:lvl>
    <w:lvl w:ilvl="2" w:tplc="0126539C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84"/>
    <w:rsid w:val="00174382"/>
    <w:rsid w:val="00293B72"/>
    <w:rsid w:val="002C679E"/>
    <w:rsid w:val="003350B5"/>
    <w:rsid w:val="00364524"/>
    <w:rsid w:val="003A7B6A"/>
    <w:rsid w:val="003B537E"/>
    <w:rsid w:val="00550B84"/>
    <w:rsid w:val="005876B7"/>
    <w:rsid w:val="005956E4"/>
    <w:rsid w:val="005C73D7"/>
    <w:rsid w:val="00661090"/>
    <w:rsid w:val="00703BE9"/>
    <w:rsid w:val="007649E8"/>
    <w:rsid w:val="007B0310"/>
    <w:rsid w:val="00834253"/>
    <w:rsid w:val="00886A75"/>
    <w:rsid w:val="0090590E"/>
    <w:rsid w:val="00940BB6"/>
    <w:rsid w:val="009757E5"/>
    <w:rsid w:val="00977559"/>
    <w:rsid w:val="00993513"/>
    <w:rsid w:val="009E2547"/>
    <w:rsid w:val="00B610F5"/>
    <w:rsid w:val="00B746F2"/>
    <w:rsid w:val="00B8411D"/>
    <w:rsid w:val="00B869BA"/>
    <w:rsid w:val="00BA5B35"/>
    <w:rsid w:val="00C25C0C"/>
    <w:rsid w:val="00CD635D"/>
    <w:rsid w:val="00E17A54"/>
    <w:rsid w:val="00F05AC0"/>
    <w:rsid w:val="00FD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B746F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B746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7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geografy/9-klass/prirodno-hozjajstvennye-regiony-rossii/dalniy-vostok-hozyaystv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Опер</cp:lastModifiedBy>
  <cp:revision>2</cp:revision>
  <cp:lastPrinted>2019-12-02T15:22:00Z</cp:lastPrinted>
  <dcterms:created xsi:type="dcterms:W3CDTF">2020-05-04T11:36:00Z</dcterms:created>
  <dcterms:modified xsi:type="dcterms:W3CDTF">2020-05-04T11:36:00Z</dcterms:modified>
</cp:coreProperties>
</file>