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5б</w:t>
        <w:tab/>
      </w:r>
    </w:p>
    <w:tbl>
      <w:tblPr>
        <w:jc w:val="left"/>
        <w:tblInd w:type="dxa" w:w="-69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615"/>
        <w:gridCol w:w="1799"/>
        <w:gridCol w:w="991"/>
        <w:gridCol w:w="1290"/>
        <w:gridCol w:w="2777"/>
        <w:gridCol w:w="1409"/>
        <w:gridCol w:w="1996"/>
        <w:gridCol w:w="1814"/>
        <w:gridCol w:w="1695"/>
        <w:gridCol w:w="1720"/>
      </w:tblGrid>
      <w:tr>
        <w:trPr>
          <w:cantSplit w:val="false"/>
        </w:trPr>
        <w:tc>
          <w:tcPr>
            <w:tcW w:type="dxa" w:w="6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79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27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9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trHeight w:hRule="atLeast" w:val="1768"/>
          <w:cantSplit w:val="false"/>
        </w:trPr>
        <w:tc>
          <w:tcPr>
            <w:tcW w:type="dxa" w:w="6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79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type="dxa" w:w="9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06.05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7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Морфологический разбор глагола</w:t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/>
              <w:t>Таблица Спряжение глаголов</w:t>
            </w:r>
          </w:p>
        </w:tc>
        <w:tc>
          <w:tcPr>
            <w:tcW w:type="dxa" w:w="19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Стр.12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правило</w:t>
            </w:r>
          </w:p>
        </w:tc>
        <w:tc>
          <w:tcPr>
            <w:tcW w:type="dxa" w:w="1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письменно: упр. 6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6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79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type="dxa" w:w="9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07.05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7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Р/р Сочинение упр.682-описание картинок</w:t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9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Работаем устно Стр. 122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1" w:name="__DdeLink__219_1823416822"/>
            <w:bookmarkEnd w:id="1"/>
            <w:r>
              <w:rPr>
                <w:rFonts w:ascii="Times New Roman" w:hAnsi="Times New Roman"/>
                <w:sz w:val="28"/>
                <w:szCs w:val="28"/>
              </w:rPr>
              <w:t xml:space="preserve">Выучить правило </w:t>
            </w:r>
          </w:p>
        </w:tc>
        <w:tc>
          <w:tcPr>
            <w:tcW w:type="dxa" w:w="1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Выполнить письменно упр </w:t>
            </w:r>
            <w:r>
              <w:rPr>
                <w:rFonts w:ascii="Times New Roman" w:hAnsi="Times New Roman"/>
                <w:sz w:val="28"/>
                <w:szCs w:val="28"/>
              </w:rPr>
              <w:t>682</w:t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6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79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type="dxa" w:w="9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08.05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7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Мягкий знак после шипящих в глаголах второго лица единственного числа</w:t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9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Работаем устно. Стр. 13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Выучить правило </w:t>
            </w:r>
          </w:p>
        </w:tc>
        <w:tc>
          <w:tcPr>
            <w:tcW w:type="dxa" w:w="1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письменно упр.  </w:t>
            </w:r>
            <w:r>
              <w:rPr>
                <w:rFonts w:ascii="Times New Roman" w:hAnsi="Times New Roman"/>
                <w:sz w:val="24"/>
                <w:szCs w:val="24"/>
              </w:rPr>
              <w:t>691</w:t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  <w:spacing w:after="200" w:before="0"/>
        <w:contextualSpacing w:val="false"/>
      </w:pPr>
      <w:r>
        <w:rPr/>
      </w:r>
    </w:p>
    <w:tbl>
      <w:tblPr>
        <w:jc w:val="left"/>
        <w:tblInd w:type="dxa" w:w="-69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615"/>
        <w:gridCol w:w="1799"/>
        <w:gridCol w:w="990"/>
        <w:gridCol w:w="1290"/>
        <w:gridCol w:w="2776"/>
        <w:gridCol w:w="1409"/>
        <w:gridCol w:w="1995"/>
        <w:gridCol w:w="1814"/>
        <w:gridCol w:w="1695"/>
        <w:gridCol w:w="1725"/>
      </w:tblGrid>
      <w:tr>
        <w:trPr>
          <w:trHeight w:hRule="atLeast" w:val="1768"/>
          <w:cantSplit w:val="false"/>
        </w:trPr>
        <w:tc>
          <w:tcPr>
            <w:tcW w:type="dxa" w:w="6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79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type="dxa" w:w="9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Спряжение глаголов. Правописание безударных личных окончаний глагола</w:t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/>
              <w:t>Таблица Спряжение глаголов</w:t>
            </w:r>
          </w:p>
        </w:tc>
        <w:tc>
          <w:tcPr>
            <w:tcW w:type="dxa" w:w="19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Сочинение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выполнить письменно: упр. 674</w:t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spacing w:after="200" w:before="0"/>
        <w:contextualSpacing w:val="false"/>
      </w:pPr>
      <w:r>
        <w:rPr/>
      </w:r>
    </w:p>
    <w:p>
      <w:pPr>
        <w:pStyle w:val="style0"/>
        <w:spacing w:after="200" w:before="0"/>
        <w:contextualSpacing w:val="false"/>
      </w:pPr>
      <w:r>
        <w:rPr/>
      </w:r>
    </w:p>
    <w:p>
      <w:pPr>
        <w:pStyle w:val="style0"/>
        <w:spacing w:after="200" w:before="0"/>
        <w:contextualSpacing w:val="false"/>
      </w:pPr>
      <w:r>
        <w:rPr/>
      </w:r>
    </w:p>
    <w:p>
      <w:pPr>
        <w:pStyle w:val="style0"/>
        <w:spacing w:after="200" w:before="0"/>
        <w:contextualSpacing w:val="false"/>
      </w:pPr>
      <w:r>
        <w:rPr/>
        <w:t>Примечание:     Дети, не забывайте каждую неделю решать по 2 варианта ВПР. Письменно а наших тетрадках, а не вкнигах) Списывание текстов в тетрадь обязательно.</w:t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16384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2020-04-06T07:37:00.00Z</dcterms:modified>
  <cp:revision>8</cp:revision>
</cp:coreProperties>
</file>