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9B54BD" w:rsidTr="000547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BD" w:rsidRDefault="009B54BD" w:rsidP="000547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BD" w:rsidRDefault="009B54BD" w:rsidP="000547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BD" w:rsidRDefault="009B54BD" w:rsidP="000547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BD" w:rsidRDefault="009B54BD" w:rsidP="000547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BD" w:rsidRDefault="009B54BD" w:rsidP="000547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BD" w:rsidRDefault="009B54BD" w:rsidP="000547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BD" w:rsidRDefault="009B54BD" w:rsidP="000547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BD" w:rsidRDefault="009B54BD" w:rsidP="000547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BD" w:rsidRDefault="009B54BD" w:rsidP="000547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BD" w:rsidRDefault="009B54BD" w:rsidP="000547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9B54BD" w:rsidTr="000547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BD" w:rsidRDefault="009B54BD" w:rsidP="000547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BD" w:rsidRDefault="009B54BD" w:rsidP="000547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BD" w:rsidRDefault="009B54BD" w:rsidP="000547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BD" w:rsidRDefault="009B54BD" w:rsidP="000547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BD" w:rsidRDefault="00476693" w:rsidP="000547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6693">
              <w:rPr>
                <w:rFonts w:ascii="Times New Roman" w:hAnsi="Times New Roman"/>
                <w:sz w:val="28"/>
                <w:szCs w:val="28"/>
              </w:rPr>
              <w:t>Установление и эволюция  коммунистических режимов в государствах Восточной Европы в конце 1940-х гг. первой половине 1980-х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BD" w:rsidRDefault="009B54BD" w:rsidP="000547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BD" w:rsidRDefault="00227EC1" w:rsidP="000547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§38 и 40</w:t>
            </w:r>
          </w:p>
          <w:p w:rsidR="00227EC1" w:rsidRDefault="00227EC1" w:rsidP="000547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27EC1" w:rsidRDefault="00227EC1" w:rsidP="000547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Сложный план §40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BD" w:rsidRDefault="009B54BD" w:rsidP="000547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BD" w:rsidRDefault="009B54BD" w:rsidP="000547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BD" w:rsidRDefault="009B54BD" w:rsidP="000547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3E3084" w:rsidRDefault="003E3084"/>
    <w:sectPr w:rsidR="003E3084" w:rsidSect="009B54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16C"/>
    <w:rsid w:val="00227EC1"/>
    <w:rsid w:val="003E3084"/>
    <w:rsid w:val="00476693"/>
    <w:rsid w:val="009B54BD"/>
    <w:rsid w:val="00D5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A5618"/>
  <w15:chartTrackingRefBased/>
  <w15:docId w15:val="{AF775551-B858-49F3-9F22-140C728C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4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54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2020-05-06T16:20:00Z</dcterms:created>
  <dcterms:modified xsi:type="dcterms:W3CDTF">2020-05-06T16:48:00Z</dcterms:modified>
</cp:coreProperties>
</file>