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588"/>
        <w:gridCol w:w="1389"/>
        <w:gridCol w:w="2551"/>
        <w:gridCol w:w="2127"/>
        <w:gridCol w:w="1417"/>
        <w:gridCol w:w="1459"/>
      </w:tblGrid>
      <w:tr w:rsidR="006E240B" w:rsidTr="00FD3B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E240B" w:rsidTr="00FD3B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0B" w:rsidRPr="006E240B" w:rsidRDefault="006E240B" w:rsidP="006E24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40B">
              <w:rPr>
                <w:rFonts w:ascii="Times New Roman" w:hAnsi="Times New Roman"/>
                <w:sz w:val="28"/>
                <w:szCs w:val="28"/>
              </w:rPr>
              <w:t>Человек, государство и церковь в  XI- XVвв.</w:t>
            </w:r>
          </w:p>
          <w:p w:rsidR="006E240B" w:rsidRDefault="006E240B" w:rsidP="006E24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40B">
              <w:rPr>
                <w:rFonts w:ascii="Times New Roman" w:hAnsi="Times New Roman"/>
                <w:sz w:val="28"/>
                <w:szCs w:val="28"/>
              </w:rPr>
              <w:t>Культура Средневековья.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0B" w:rsidRDefault="000B5DC4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§25 </w:t>
            </w:r>
            <w:bookmarkStart w:id="0" w:name="_GoBack"/>
            <w:bookmarkEnd w:id="0"/>
            <w:r w:rsidR="006E240B">
              <w:rPr>
                <w:rFonts w:ascii="Times New Roman" w:hAnsi="Times New Roman"/>
                <w:i/>
                <w:sz w:val="28"/>
                <w:szCs w:val="28"/>
              </w:rPr>
              <w:t>Вопрос 5 в тетрадь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0B" w:rsidRDefault="006E240B" w:rsidP="00FD3B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C1868" w:rsidRDefault="00EC1868"/>
    <w:sectPr w:rsidR="00EC1868" w:rsidSect="00AC6A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35"/>
    <w:rsid w:val="000B5DC4"/>
    <w:rsid w:val="006E240B"/>
    <w:rsid w:val="008F2E35"/>
    <w:rsid w:val="00AC6AEE"/>
    <w:rsid w:val="00E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C6A2"/>
  <w15:chartTrackingRefBased/>
  <w15:docId w15:val="{02D011ED-98BC-449D-9FAF-4A221098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2020-05-06T17:52:00Z</dcterms:created>
  <dcterms:modified xsi:type="dcterms:W3CDTF">2020-05-07T05:45:00Z</dcterms:modified>
</cp:coreProperties>
</file>