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6A66" w:rsidRPr="006A6276" w:rsidRDefault="00926A66" w:rsidP="00926A66">
      <w:pPr>
        <w:pStyle w:val="Default"/>
        <w:jc w:val="center"/>
        <w:rPr>
          <w:b/>
          <w:sz w:val="23"/>
          <w:szCs w:val="23"/>
        </w:rPr>
      </w:pPr>
      <w:r w:rsidRPr="006A6276">
        <w:rPr>
          <w:b/>
          <w:sz w:val="23"/>
          <w:szCs w:val="23"/>
        </w:rPr>
        <w:t>Итоговая контрольная работа 10 класс</w:t>
      </w:r>
    </w:p>
    <w:p w:rsidR="00926A66" w:rsidRDefault="00926A66" w:rsidP="00926A66">
      <w:pPr>
        <w:pStyle w:val="Default"/>
        <w:rPr>
          <w:sz w:val="23"/>
          <w:szCs w:val="23"/>
        </w:rPr>
      </w:pPr>
    </w:p>
    <w:p w:rsidR="00926A66" w:rsidRDefault="00926A66" w:rsidP="00926A6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1206D">
        <w:rPr>
          <w:rFonts w:ascii="Times New Roman" w:hAnsi="Times New Roman" w:cs="Times New Roman"/>
          <w:color w:val="000000"/>
          <w:sz w:val="23"/>
          <w:szCs w:val="23"/>
        </w:rPr>
        <w:t>Продолжите фразу: «наука, изучающая законы и методы хранения, передачи и обработки информации с использованием компьютеров называется…»</w:t>
      </w:r>
    </w:p>
    <w:p w:rsidR="00926A66" w:rsidRPr="0051206D" w:rsidRDefault="00926A66" w:rsidP="00926A66">
      <w:pPr>
        <w:pStyle w:val="Default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А) </w:t>
      </w:r>
      <w:r w:rsidRPr="0051206D">
        <w:rPr>
          <w:sz w:val="23"/>
          <w:szCs w:val="23"/>
        </w:rPr>
        <w:t xml:space="preserve">кибернетикой </w:t>
      </w:r>
    </w:p>
    <w:p w:rsidR="00926A66" w:rsidRDefault="00926A66" w:rsidP="00926A6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  <w:sz w:val="23"/>
          <w:szCs w:val="23"/>
        </w:rPr>
      </w:pPr>
      <w:r w:rsidRPr="00926A66">
        <w:rPr>
          <w:rFonts w:ascii="Times New Roman" w:hAnsi="Times New Roman" w:cs="Times New Roman"/>
          <w:color w:val="000000"/>
          <w:sz w:val="23"/>
          <w:szCs w:val="23"/>
        </w:rPr>
        <w:t>Б) информатикой</w:t>
      </w:r>
    </w:p>
    <w:p w:rsidR="00926A66" w:rsidRDefault="00926A66" w:rsidP="00926A6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В) </w:t>
      </w:r>
      <w:r w:rsidRPr="0051206D">
        <w:rPr>
          <w:rFonts w:ascii="Times New Roman" w:hAnsi="Times New Roman" w:cs="Times New Roman"/>
          <w:color w:val="000000"/>
          <w:sz w:val="23"/>
          <w:szCs w:val="23"/>
        </w:rPr>
        <w:t>теория информации</w:t>
      </w:r>
    </w:p>
    <w:p w:rsidR="00926A66" w:rsidRDefault="00926A66" w:rsidP="00926A6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  <w:sz w:val="23"/>
          <w:szCs w:val="23"/>
        </w:rPr>
      </w:pPr>
    </w:p>
    <w:p w:rsidR="00926A66" w:rsidRDefault="00926A66" w:rsidP="00926A6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1206D">
        <w:rPr>
          <w:rFonts w:ascii="Times New Roman" w:hAnsi="Times New Roman" w:cs="Times New Roman"/>
          <w:color w:val="000000"/>
          <w:sz w:val="23"/>
          <w:szCs w:val="23"/>
        </w:rPr>
        <w:t>Какие абстрактные понятия науки позволили сформировать три точки зрения на изучения окружающего нас мира</w:t>
      </w:r>
    </w:p>
    <w:p w:rsidR="00926A66" w:rsidRDefault="00926A66" w:rsidP="00926A6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  <w:sz w:val="23"/>
          <w:szCs w:val="23"/>
        </w:rPr>
      </w:pPr>
      <w:r w:rsidRPr="0051206D">
        <w:rPr>
          <w:rFonts w:ascii="Times New Roman" w:hAnsi="Times New Roman" w:cs="Times New Roman"/>
          <w:color w:val="000000"/>
          <w:sz w:val="23"/>
          <w:szCs w:val="23"/>
        </w:rPr>
        <w:t>А)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вещество, энергия</w:t>
      </w:r>
    </w:p>
    <w:p w:rsidR="00926A66" w:rsidRDefault="00926A66" w:rsidP="00926A6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Б) энергия, информация</w:t>
      </w:r>
    </w:p>
    <w:p w:rsidR="00926A66" w:rsidRDefault="00926A66" w:rsidP="00926A6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  <w:sz w:val="23"/>
          <w:szCs w:val="23"/>
        </w:rPr>
      </w:pPr>
      <w:r w:rsidRPr="00926A66">
        <w:rPr>
          <w:rFonts w:ascii="Times New Roman" w:hAnsi="Times New Roman" w:cs="Times New Roman"/>
          <w:color w:val="000000"/>
          <w:sz w:val="23"/>
          <w:szCs w:val="23"/>
        </w:rPr>
        <w:t>В) вещество, энергия, информация</w:t>
      </w:r>
    </w:p>
    <w:p w:rsidR="00926A66" w:rsidRPr="0051206D" w:rsidRDefault="00926A66" w:rsidP="00926A6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  <w:sz w:val="23"/>
          <w:szCs w:val="23"/>
        </w:rPr>
      </w:pPr>
    </w:p>
    <w:p w:rsidR="00926A66" w:rsidRDefault="00926A66" w:rsidP="00926A6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E0588">
        <w:rPr>
          <w:rFonts w:ascii="Times New Roman" w:hAnsi="Times New Roman" w:cs="Times New Roman"/>
          <w:color w:val="000000"/>
          <w:sz w:val="23"/>
          <w:szCs w:val="23"/>
        </w:rPr>
        <w:t>Оперирование исходной информацией по определенным правилам с целью получения новой информации – это…</w:t>
      </w:r>
    </w:p>
    <w:p w:rsidR="00926A66" w:rsidRDefault="00926A66" w:rsidP="00926A6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  <w:sz w:val="23"/>
          <w:szCs w:val="23"/>
        </w:rPr>
      </w:pPr>
      <w:r w:rsidRPr="00926A66">
        <w:rPr>
          <w:rFonts w:ascii="Times New Roman" w:hAnsi="Times New Roman" w:cs="Times New Roman"/>
          <w:color w:val="000000"/>
          <w:sz w:val="23"/>
          <w:szCs w:val="23"/>
        </w:rPr>
        <w:t>А) обработка информации</w:t>
      </w:r>
    </w:p>
    <w:p w:rsidR="00926A66" w:rsidRDefault="00926A66" w:rsidP="00926A6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Б) поиск информации</w:t>
      </w:r>
    </w:p>
    <w:p w:rsidR="00926A66" w:rsidRDefault="00926A66" w:rsidP="00926A6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В) кодирование информации</w:t>
      </w:r>
    </w:p>
    <w:p w:rsidR="00926A66" w:rsidRDefault="00926A66" w:rsidP="00926A6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  <w:sz w:val="23"/>
          <w:szCs w:val="23"/>
        </w:rPr>
      </w:pPr>
    </w:p>
    <w:p w:rsidR="00926A66" w:rsidRPr="00F3105A" w:rsidRDefault="00926A66" w:rsidP="00926A6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3105A">
        <w:rPr>
          <w:rFonts w:ascii="Times New Roman" w:hAnsi="Times New Roman" w:cs="Times New Roman"/>
          <w:color w:val="000000"/>
          <w:sz w:val="23"/>
          <w:szCs w:val="23"/>
        </w:rPr>
        <w:t>Закодируй слова с помощью кода Цезаря.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Установите соответствия.</w:t>
      </w:r>
    </w:p>
    <w:p w:rsidR="00926A66" w:rsidRPr="00F3105A" w:rsidRDefault="00926A66" w:rsidP="00926A6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  <w:sz w:val="23"/>
          <w:szCs w:val="23"/>
        </w:rPr>
      </w:pPr>
      <w:r w:rsidRPr="00F3105A">
        <w:rPr>
          <w:rFonts w:ascii="Times New Roman" w:hAnsi="Times New Roman" w:cs="Times New Roman"/>
          <w:color w:val="000000"/>
          <w:sz w:val="23"/>
          <w:szCs w:val="23"/>
        </w:rPr>
        <w:t>1) БУКВА</w:t>
      </w:r>
      <w:proofErr w:type="gramStart"/>
      <w:r w:rsidRPr="00F3105A">
        <w:rPr>
          <w:rFonts w:ascii="Times New Roman" w:hAnsi="Times New Roman" w:cs="Times New Roman"/>
          <w:color w:val="000000"/>
          <w:sz w:val="23"/>
          <w:szCs w:val="23"/>
        </w:rPr>
        <w:tab/>
        <w:t xml:space="preserve">  </w:t>
      </w:r>
      <w:r w:rsidRPr="00F3105A">
        <w:rPr>
          <w:rFonts w:ascii="Times New Roman" w:hAnsi="Times New Roman" w:cs="Times New Roman"/>
          <w:color w:val="000000"/>
          <w:sz w:val="23"/>
          <w:szCs w:val="23"/>
        </w:rPr>
        <w:tab/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F3105A">
        <w:rPr>
          <w:rFonts w:ascii="Times New Roman" w:hAnsi="Times New Roman" w:cs="Times New Roman"/>
          <w:color w:val="000000"/>
          <w:sz w:val="23"/>
          <w:szCs w:val="23"/>
        </w:rPr>
        <w:t xml:space="preserve"> а) ХПСНБ</w:t>
      </w:r>
    </w:p>
    <w:p w:rsidR="00926A66" w:rsidRPr="00F3105A" w:rsidRDefault="00926A66" w:rsidP="00926A6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  <w:sz w:val="23"/>
          <w:szCs w:val="23"/>
        </w:rPr>
      </w:pPr>
      <w:r w:rsidRPr="00F3105A">
        <w:rPr>
          <w:rFonts w:ascii="Times New Roman" w:hAnsi="Times New Roman" w:cs="Times New Roman"/>
          <w:color w:val="000000"/>
          <w:sz w:val="23"/>
          <w:szCs w:val="23"/>
        </w:rPr>
        <w:t>2) ФОРМА</w:t>
      </w:r>
      <w:proofErr w:type="gramStart"/>
      <w:r w:rsidRPr="00F3105A">
        <w:rPr>
          <w:rFonts w:ascii="Times New Roman" w:hAnsi="Times New Roman" w:cs="Times New Roman"/>
          <w:color w:val="000000"/>
          <w:sz w:val="23"/>
          <w:szCs w:val="23"/>
        </w:rPr>
        <w:tab/>
        <w:t xml:space="preserve">  </w:t>
      </w:r>
      <w:r w:rsidRPr="00F3105A">
        <w:rPr>
          <w:rFonts w:ascii="Times New Roman" w:hAnsi="Times New Roman" w:cs="Times New Roman"/>
          <w:color w:val="000000"/>
          <w:sz w:val="23"/>
          <w:szCs w:val="23"/>
        </w:rPr>
        <w:tab/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F3105A">
        <w:rPr>
          <w:rFonts w:ascii="Times New Roman" w:hAnsi="Times New Roman" w:cs="Times New Roman"/>
          <w:color w:val="000000"/>
          <w:sz w:val="23"/>
          <w:szCs w:val="23"/>
        </w:rPr>
        <w:t xml:space="preserve"> в) ВФЛГБ</w:t>
      </w:r>
    </w:p>
    <w:p w:rsidR="00926A66" w:rsidRPr="00F3105A" w:rsidRDefault="00926A66" w:rsidP="00926A6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  <w:sz w:val="23"/>
          <w:szCs w:val="23"/>
        </w:rPr>
      </w:pPr>
      <w:r w:rsidRPr="00F3105A">
        <w:rPr>
          <w:rFonts w:ascii="Times New Roman" w:hAnsi="Times New Roman" w:cs="Times New Roman"/>
          <w:color w:val="000000"/>
          <w:sz w:val="23"/>
          <w:szCs w:val="23"/>
        </w:rPr>
        <w:t>3) БЛЕСК</w:t>
      </w:r>
      <w:proofErr w:type="gramStart"/>
      <w:r w:rsidRPr="00F3105A">
        <w:rPr>
          <w:rFonts w:ascii="Times New Roman" w:hAnsi="Times New Roman" w:cs="Times New Roman"/>
          <w:color w:val="000000"/>
          <w:sz w:val="23"/>
          <w:szCs w:val="23"/>
        </w:rPr>
        <w:tab/>
        <w:t xml:space="preserve">  </w:t>
      </w:r>
      <w:r w:rsidRPr="00F3105A">
        <w:rPr>
          <w:rFonts w:ascii="Times New Roman" w:hAnsi="Times New Roman" w:cs="Times New Roman"/>
          <w:color w:val="000000"/>
          <w:sz w:val="23"/>
          <w:szCs w:val="23"/>
        </w:rPr>
        <w:tab/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F3105A">
        <w:rPr>
          <w:rFonts w:ascii="Times New Roman" w:hAnsi="Times New Roman" w:cs="Times New Roman"/>
          <w:color w:val="000000"/>
          <w:sz w:val="23"/>
          <w:szCs w:val="23"/>
        </w:rPr>
        <w:t xml:space="preserve"> б) ЧЙХСБ</w:t>
      </w:r>
    </w:p>
    <w:p w:rsidR="00926A66" w:rsidRPr="00F3105A" w:rsidRDefault="00926A66" w:rsidP="00926A6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  <w:sz w:val="23"/>
          <w:szCs w:val="23"/>
        </w:rPr>
      </w:pPr>
      <w:r w:rsidRPr="00F3105A">
        <w:rPr>
          <w:rFonts w:ascii="Times New Roman" w:hAnsi="Times New Roman" w:cs="Times New Roman"/>
          <w:color w:val="000000"/>
          <w:sz w:val="23"/>
          <w:szCs w:val="23"/>
        </w:rPr>
        <w:t>4) ЦИФРА</w:t>
      </w:r>
      <w:proofErr w:type="gramStart"/>
      <w:r w:rsidRPr="00F3105A">
        <w:rPr>
          <w:rFonts w:ascii="Times New Roman" w:hAnsi="Times New Roman" w:cs="Times New Roman"/>
          <w:color w:val="000000"/>
          <w:sz w:val="23"/>
          <w:szCs w:val="23"/>
        </w:rPr>
        <w:tab/>
        <w:t xml:space="preserve">  </w:t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proofErr w:type="gramEnd"/>
      <w:r w:rsidRPr="00F3105A">
        <w:rPr>
          <w:rFonts w:ascii="Times New Roman" w:hAnsi="Times New Roman" w:cs="Times New Roman"/>
          <w:color w:val="000000"/>
          <w:sz w:val="23"/>
          <w:szCs w:val="23"/>
        </w:rPr>
        <w:tab/>
        <w:t xml:space="preserve"> г) ГПСПО</w:t>
      </w:r>
    </w:p>
    <w:p w:rsidR="00926A66" w:rsidRDefault="00926A66" w:rsidP="00926A6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  <w:sz w:val="23"/>
          <w:szCs w:val="23"/>
        </w:rPr>
      </w:pPr>
      <w:r w:rsidRPr="00F3105A">
        <w:rPr>
          <w:rFonts w:ascii="Times New Roman" w:hAnsi="Times New Roman" w:cs="Times New Roman"/>
          <w:color w:val="000000"/>
          <w:sz w:val="23"/>
          <w:szCs w:val="23"/>
        </w:rPr>
        <w:t>5) ВОРОН</w:t>
      </w:r>
      <w:proofErr w:type="gramStart"/>
      <w:r w:rsidRPr="00F3105A">
        <w:rPr>
          <w:rFonts w:ascii="Times New Roman" w:hAnsi="Times New Roman" w:cs="Times New Roman"/>
          <w:color w:val="000000"/>
          <w:sz w:val="23"/>
          <w:szCs w:val="23"/>
        </w:rPr>
        <w:tab/>
        <w:t xml:space="preserve">  </w:t>
      </w:r>
      <w:r w:rsidRPr="00F3105A">
        <w:rPr>
          <w:rFonts w:ascii="Times New Roman" w:hAnsi="Times New Roman" w:cs="Times New Roman"/>
          <w:color w:val="000000"/>
          <w:sz w:val="23"/>
          <w:szCs w:val="23"/>
        </w:rPr>
        <w:tab/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F3105A">
        <w:rPr>
          <w:rFonts w:ascii="Times New Roman" w:hAnsi="Times New Roman" w:cs="Times New Roman"/>
          <w:color w:val="000000"/>
          <w:sz w:val="23"/>
          <w:szCs w:val="23"/>
        </w:rPr>
        <w:t xml:space="preserve"> д) ВМЁТЛ</w:t>
      </w:r>
    </w:p>
    <w:p w:rsidR="00926A66" w:rsidRDefault="00926A66" w:rsidP="00926A6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  <w:sz w:val="23"/>
          <w:szCs w:val="23"/>
        </w:rPr>
      </w:pPr>
    </w:p>
    <w:p w:rsidR="00926A66" w:rsidRPr="002E0588" w:rsidRDefault="00926A66" w:rsidP="00926A6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E0588">
        <w:rPr>
          <w:rFonts w:ascii="Times New Roman" w:hAnsi="Times New Roman" w:cs="Times New Roman"/>
          <w:color w:val="000000"/>
          <w:sz w:val="23"/>
          <w:szCs w:val="23"/>
        </w:rPr>
        <w:t xml:space="preserve">Полное количество символов в алфавите определяется как… </w:t>
      </w:r>
    </w:p>
    <w:p w:rsidR="00926A66" w:rsidRPr="002E0588" w:rsidRDefault="00926A66" w:rsidP="00926A6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t xml:space="preserve">А) </w:t>
      </w:r>
      <w:r>
        <w:rPr>
          <w:rFonts w:ascii="Times New Roman" w:hAnsi="Times New Roman" w:cs="Times New Roman"/>
          <w:color w:val="000000"/>
          <w:sz w:val="23"/>
          <w:szCs w:val="23"/>
        </w:rPr>
        <w:t>Информационный вес символа</w:t>
      </w:r>
      <w:r w:rsidRPr="002E0588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926A66" w:rsidRPr="002E0588" w:rsidRDefault="00926A66" w:rsidP="00926A66">
      <w:pPr>
        <w:pStyle w:val="Default"/>
        <w:ind w:left="708"/>
      </w:pPr>
      <w:r>
        <w:rPr>
          <w:sz w:val="23"/>
          <w:szCs w:val="23"/>
        </w:rPr>
        <w:t xml:space="preserve">Б) </w:t>
      </w:r>
      <w:r w:rsidRPr="002E0588">
        <w:t xml:space="preserve">Объем информации </w:t>
      </w:r>
    </w:p>
    <w:p w:rsidR="00926A66" w:rsidRDefault="00926A66" w:rsidP="00926A66">
      <w:pPr>
        <w:pStyle w:val="Default"/>
        <w:ind w:left="708"/>
        <w:rPr>
          <w:sz w:val="23"/>
          <w:szCs w:val="23"/>
        </w:rPr>
      </w:pPr>
      <w:r w:rsidRPr="00926A66">
        <w:rPr>
          <w:sz w:val="23"/>
          <w:szCs w:val="23"/>
        </w:rPr>
        <w:t>В) Мощность алфавита</w:t>
      </w:r>
    </w:p>
    <w:p w:rsidR="00926A66" w:rsidRDefault="00926A66" w:rsidP="00926A66">
      <w:pPr>
        <w:pStyle w:val="Default"/>
        <w:ind w:left="708"/>
        <w:rPr>
          <w:sz w:val="23"/>
          <w:szCs w:val="23"/>
        </w:rPr>
      </w:pPr>
    </w:p>
    <w:p w:rsidR="00926A66" w:rsidRDefault="00926A66" w:rsidP="00926A66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407C1F">
        <w:rPr>
          <w:sz w:val="23"/>
          <w:szCs w:val="23"/>
        </w:rPr>
        <w:t>Сколько бит составляет сообщение, содержащее 0.5Кбайт?</w:t>
      </w:r>
    </w:p>
    <w:p w:rsidR="00926A66" w:rsidRDefault="00926A66" w:rsidP="00926A66">
      <w:pPr>
        <w:pStyle w:val="Default"/>
        <w:ind w:left="708"/>
        <w:rPr>
          <w:sz w:val="23"/>
          <w:szCs w:val="23"/>
        </w:rPr>
      </w:pPr>
      <w:r>
        <w:rPr>
          <w:sz w:val="23"/>
          <w:szCs w:val="23"/>
        </w:rPr>
        <w:t>А) 4096</w:t>
      </w:r>
    </w:p>
    <w:p w:rsidR="00926A66" w:rsidRDefault="00926A66" w:rsidP="00926A66">
      <w:pPr>
        <w:pStyle w:val="Default"/>
        <w:ind w:left="708"/>
        <w:rPr>
          <w:sz w:val="23"/>
          <w:szCs w:val="23"/>
        </w:rPr>
      </w:pPr>
      <w:r w:rsidRPr="00926A66">
        <w:rPr>
          <w:sz w:val="23"/>
          <w:szCs w:val="23"/>
        </w:rPr>
        <w:t>Б) 1024</w:t>
      </w:r>
    </w:p>
    <w:p w:rsidR="00926A66" w:rsidRDefault="00926A66" w:rsidP="00926A66">
      <w:pPr>
        <w:pStyle w:val="Default"/>
        <w:ind w:left="708"/>
        <w:rPr>
          <w:sz w:val="23"/>
          <w:szCs w:val="23"/>
        </w:rPr>
      </w:pPr>
      <w:r>
        <w:rPr>
          <w:sz w:val="23"/>
          <w:szCs w:val="23"/>
        </w:rPr>
        <w:t>В) 2048</w:t>
      </w:r>
    </w:p>
    <w:p w:rsidR="00926A66" w:rsidRDefault="00926A66" w:rsidP="00926A66">
      <w:pPr>
        <w:pStyle w:val="Default"/>
        <w:ind w:left="708"/>
        <w:rPr>
          <w:sz w:val="23"/>
          <w:szCs w:val="23"/>
        </w:rPr>
      </w:pPr>
    </w:p>
    <w:p w:rsidR="00926A66" w:rsidRDefault="00926A66" w:rsidP="00926A66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Каков информационный вес одного символа компьютерного алфавита, мощность которого равна 256?</w:t>
      </w:r>
    </w:p>
    <w:p w:rsidR="00926A66" w:rsidRDefault="00926A66" w:rsidP="00926A66">
      <w:pPr>
        <w:pStyle w:val="Default"/>
        <w:rPr>
          <w:sz w:val="23"/>
          <w:szCs w:val="23"/>
          <w:highlight w:val="yellow"/>
        </w:rPr>
        <w:sectPr w:rsidR="00926A66" w:rsidSect="00DB2C53">
          <w:pgSz w:w="11906" w:h="16838"/>
          <w:pgMar w:top="426" w:right="707" w:bottom="1134" w:left="1134" w:header="708" w:footer="708" w:gutter="0"/>
          <w:cols w:space="708"/>
          <w:docGrid w:linePitch="360"/>
        </w:sectPr>
      </w:pPr>
    </w:p>
    <w:p w:rsidR="00926A66" w:rsidRPr="00926A66" w:rsidRDefault="00926A66" w:rsidP="00926A66">
      <w:pPr>
        <w:pStyle w:val="Default"/>
      </w:pPr>
      <w:r w:rsidRPr="00926A66">
        <w:rPr>
          <w:sz w:val="23"/>
          <w:szCs w:val="23"/>
        </w:rPr>
        <w:t xml:space="preserve">А) </w:t>
      </w:r>
      <w:r w:rsidRPr="00926A66">
        <w:t xml:space="preserve">8 битов </w:t>
      </w:r>
    </w:p>
    <w:p w:rsidR="00926A66" w:rsidRDefault="00926A66" w:rsidP="00926A66">
      <w:pPr>
        <w:pStyle w:val="Default"/>
        <w:rPr>
          <w:sz w:val="23"/>
          <w:szCs w:val="23"/>
        </w:rPr>
      </w:pPr>
      <w:r w:rsidRPr="006A6276">
        <w:rPr>
          <w:sz w:val="23"/>
          <w:szCs w:val="23"/>
        </w:rPr>
        <w:t>Б) 8 байтов</w:t>
      </w:r>
    </w:p>
    <w:p w:rsidR="00926A66" w:rsidRDefault="00926A66" w:rsidP="00926A6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В) 16 битов</w:t>
      </w:r>
    </w:p>
    <w:p w:rsidR="00926A66" w:rsidRDefault="00926A66" w:rsidP="00926A6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Г) 16 байтов</w:t>
      </w:r>
    </w:p>
    <w:p w:rsidR="00926A66" w:rsidRDefault="00926A66" w:rsidP="00926A66">
      <w:pPr>
        <w:pStyle w:val="Default"/>
        <w:numPr>
          <w:ilvl w:val="0"/>
          <w:numId w:val="1"/>
        </w:numPr>
        <w:rPr>
          <w:sz w:val="23"/>
          <w:szCs w:val="23"/>
        </w:rPr>
        <w:sectPr w:rsidR="00926A66" w:rsidSect="006A6276">
          <w:type w:val="continuous"/>
          <w:pgSz w:w="11906" w:h="16838"/>
          <w:pgMar w:top="567" w:right="707" w:bottom="1134" w:left="1701" w:header="708" w:footer="708" w:gutter="0"/>
          <w:cols w:num="2" w:space="708"/>
          <w:docGrid w:linePitch="360"/>
        </w:sectPr>
      </w:pPr>
    </w:p>
    <w:p w:rsidR="00926A66" w:rsidRDefault="00926A66" w:rsidP="00926A66">
      <w:pPr>
        <w:pStyle w:val="Default"/>
        <w:rPr>
          <w:sz w:val="23"/>
          <w:szCs w:val="23"/>
        </w:rPr>
      </w:pPr>
    </w:p>
    <w:p w:rsidR="00926A66" w:rsidRDefault="00926A66" w:rsidP="00926A66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Десятичное число 28 в двоичной системе счисления равно</w:t>
      </w:r>
    </w:p>
    <w:p w:rsidR="00926A66" w:rsidRDefault="00926A66" w:rsidP="00926A66">
      <w:pPr>
        <w:pStyle w:val="Default"/>
        <w:rPr>
          <w:sz w:val="23"/>
          <w:szCs w:val="23"/>
        </w:rPr>
        <w:sectPr w:rsidR="00926A66" w:rsidSect="006A6276">
          <w:type w:val="continuous"/>
          <w:pgSz w:w="11906" w:h="16838"/>
          <w:pgMar w:top="567" w:right="707" w:bottom="1134" w:left="1701" w:header="708" w:footer="708" w:gutter="0"/>
          <w:cols w:space="708"/>
          <w:docGrid w:linePitch="360"/>
        </w:sectPr>
      </w:pPr>
    </w:p>
    <w:p w:rsidR="00926A66" w:rsidRDefault="00926A66" w:rsidP="00926A6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А) 1100</w:t>
      </w:r>
    </w:p>
    <w:p w:rsidR="00926A66" w:rsidRDefault="00926A66" w:rsidP="00926A66">
      <w:pPr>
        <w:pStyle w:val="Default"/>
        <w:rPr>
          <w:sz w:val="23"/>
          <w:szCs w:val="23"/>
        </w:rPr>
      </w:pPr>
      <w:r w:rsidRPr="00926A66">
        <w:rPr>
          <w:sz w:val="23"/>
          <w:szCs w:val="23"/>
        </w:rPr>
        <w:t>Б) 11100</w:t>
      </w:r>
    </w:p>
    <w:p w:rsidR="00926A66" w:rsidRDefault="00926A66" w:rsidP="00926A6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В) 111</w:t>
      </w:r>
    </w:p>
    <w:p w:rsidR="00926A66" w:rsidRDefault="00926A66" w:rsidP="00926A6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Г) 00011</w:t>
      </w:r>
    </w:p>
    <w:p w:rsidR="00926A66" w:rsidRDefault="00926A66" w:rsidP="00926A66">
      <w:pPr>
        <w:pStyle w:val="Default"/>
        <w:numPr>
          <w:ilvl w:val="0"/>
          <w:numId w:val="1"/>
        </w:numPr>
        <w:rPr>
          <w:sz w:val="23"/>
          <w:szCs w:val="23"/>
        </w:rPr>
        <w:sectPr w:rsidR="00926A66" w:rsidSect="006A6276">
          <w:type w:val="continuous"/>
          <w:pgSz w:w="11906" w:h="16838"/>
          <w:pgMar w:top="567" w:right="707" w:bottom="1134" w:left="1701" w:header="708" w:footer="708" w:gutter="0"/>
          <w:cols w:num="2" w:space="708"/>
          <w:docGrid w:linePitch="360"/>
        </w:sectPr>
      </w:pPr>
    </w:p>
    <w:p w:rsidR="00926A66" w:rsidRDefault="00926A66" w:rsidP="00926A66">
      <w:pPr>
        <w:pStyle w:val="Default"/>
        <w:rPr>
          <w:sz w:val="23"/>
          <w:szCs w:val="23"/>
        </w:rPr>
      </w:pPr>
    </w:p>
    <w:p w:rsidR="00926A66" w:rsidRDefault="00926A66" w:rsidP="00926A66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Двоичное число 10110 в десятичной системе счисления равно </w:t>
      </w:r>
    </w:p>
    <w:p w:rsidR="00926A66" w:rsidRDefault="00926A66" w:rsidP="00926A66">
      <w:pPr>
        <w:pStyle w:val="a4"/>
        <w:rPr>
          <w:rFonts w:ascii="Times New Roman" w:hAnsi="Times New Roman"/>
        </w:rPr>
        <w:sectPr w:rsidR="00926A66" w:rsidSect="006A6276">
          <w:type w:val="continuous"/>
          <w:pgSz w:w="11906" w:h="16838"/>
          <w:pgMar w:top="567" w:right="707" w:bottom="1134" w:left="1701" w:header="708" w:footer="708" w:gutter="0"/>
          <w:cols w:space="708"/>
          <w:docGrid w:linePitch="360"/>
        </w:sectPr>
      </w:pPr>
    </w:p>
    <w:p w:rsidR="00926A66" w:rsidRDefault="00926A66" w:rsidP="00926A66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А) 32</w:t>
      </w:r>
    </w:p>
    <w:p w:rsidR="00926A66" w:rsidRDefault="00926A66" w:rsidP="00926A66">
      <w:pPr>
        <w:pStyle w:val="a4"/>
        <w:rPr>
          <w:rFonts w:ascii="Times New Roman" w:hAnsi="Times New Roman"/>
        </w:rPr>
      </w:pPr>
      <w:r w:rsidRPr="00926A66">
        <w:rPr>
          <w:rFonts w:ascii="Times New Roman" w:hAnsi="Times New Roman"/>
        </w:rPr>
        <w:t>Б) 22</w:t>
      </w:r>
    </w:p>
    <w:p w:rsidR="00926A66" w:rsidRDefault="00926A66" w:rsidP="00926A66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В) 14</w:t>
      </w:r>
    </w:p>
    <w:p w:rsidR="00926A66" w:rsidRDefault="00926A66" w:rsidP="00926A66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Г) 31</w:t>
      </w:r>
    </w:p>
    <w:p w:rsidR="00926A66" w:rsidRDefault="00926A66" w:rsidP="00926A66">
      <w:pPr>
        <w:pStyle w:val="Default"/>
        <w:numPr>
          <w:ilvl w:val="0"/>
          <w:numId w:val="1"/>
        </w:numPr>
        <w:rPr>
          <w:sz w:val="23"/>
          <w:szCs w:val="23"/>
        </w:rPr>
        <w:sectPr w:rsidR="00926A66" w:rsidSect="006A6276">
          <w:type w:val="continuous"/>
          <w:pgSz w:w="11906" w:h="16838"/>
          <w:pgMar w:top="567" w:right="707" w:bottom="1134" w:left="1701" w:header="708" w:footer="708" w:gutter="0"/>
          <w:cols w:num="2" w:space="708"/>
          <w:docGrid w:linePitch="360"/>
        </w:sectPr>
      </w:pPr>
    </w:p>
    <w:p w:rsidR="00926A66" w:rsidRPr="001A508A" w:rsidRDefault="00926A66" w:rsidP="00926A66">
      <w:pPr>
        <w:pStyle w:val="Default"/>
      </w:pPr>
    </w:p>
    <w:p w:rsidR="00926A66" w:rsidRDefault="00926A66" w:rsidP="00926A66">
      <w:pPr>
        <w:pStyle w:val="Default"/>
        <w:numPr>
          <w:ilvl w:val="0"/>
          <w:numId w:val="1"/>
        </w:numPr>
      </w:pPr>
      <w:r>
        <w:t>В программе на языке Паскаль:</w:t>
      </w:r>
    </w:p>
    <w:p w:rsidR="00926A66" w:rsidRDefault="00926A66" w:rsidP="00926A66">
      <w:pPr>
        <w:pStyle w:val="Default"/>
        <w:ind w:left="360"/>
      </w:pPr>
      <w:r>
        <w:t>А) точка с запятой должна быть обязательно поставлена после каждого оператора</w:t>
      </w:r>
    </w:p>
    <w:p w:rsidR="00926A66" w:rsidRDefault="00926A66" w:rsidP="00926A66">
      <w:pPr>
        <w:pStyle w:val="Default"/>
        <w:ind w:left="360"/>
      </w:pPr>
      <w:r w:rsidRPr="00926A66">
        <w:t>Б) точка с запятой должна быть обязательно поставлена между операторами</w:t>
      </w:r>
    </w:p>
    <w:p w:rsidR="00926A66" w:rsidRDefault="00926A66" w:rsidP="00926A66">
      <w:pPr>
        <w:pStyle w:val="Default"/>
        <w:ind w:left="360"/>
      </w:pPr>
      <w:r>
        <w:t>В) точки с запятой несут только эстетическую нагрузку и поэтому могут ставиться или не ставиться по желанию программиста</w:t>
      </w:r>
    </w:p>
    <w:p w:rsidR="00926A66" w:rsidRDefault="00926A66" w:rsidP="00926A66">
      <w:pPr>
        <w:pStyle w:val="Default"/>
        <w:ind w:left="360"/>
      </w:pPr>
      <w:r>
        <w:t>Г) знак «;» не обозначает никакого оператора, а служит только разделителем операторов</w:t>
      </w:r>
    </w:p>
    <w:p w:rsidR="00926A66" w:rsidRDefault="00926A66" w:rsidP="00926A66">
      <w:pPr>
        <w:spacing w:after="0"/>
        <w:ind w:left="360"/>
        <w:rPr>
          <w:rFonts w:ascii="Times New Roman" w:hAnsi="Times New Roman" w:cs="Times New Roman"/>
          <w:sz w:val="23"/>
          <w:szCs w:val="23"/>
        </w:rPr>
      </w:pPr>
    </w:p>
    <w:p w:rsidR="00926A66" w:rsidRPr="000545E5" w:rsidRDefault="00926A66" w:rsidP="00926A66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0545E5">
        <w:rPr>
          <w:sz w:val="23"/>
          <w:szCs w:val="23"/>
        </w:rPr>
        <w:lastRenderedPageBreak/>
        <w:t xml:space="preserve">Определить тип синтаксической ошибки в программе на языке Паскаль </w:t>
      </w:r>
    </w:p>
    <w:p w:rsidR="00926A66" w:rsidRPr="00A73912" w:rsidRDefault="00926A66" w:rsidP="00926A66">
      <w:pPr>
        <w:pStyle w:val="Default"/>
        <w:rPr>
          <w:rFonts w:ascii="Courier New" w:hAnsi="Courier New" w:cs="Courier New"/>
          <w:sz w:val="20"/>
          <w:szCs w:val="20"/>
          <w:lang w:val="en-US"/>
        </w:rPr>
      </w:pPr>
      <w:r w:rsidRPr="00A73912">
        <w:rPr>
          <w:rFonts w:ascii="Courier New" w:hAnsi="Courier New" w:cs="Courier New"/>
          <w:b/>
          <w:bCs/>
          <w:sz w:val="20"/>
          <w:szCs w:val="20"/>
          <w:lang w:val="en-US"/>
        </w:rPr>
        <w:t xml:space="preserve">Program </w:t>
      </w:r>
      <w:r w:rsidRPr="00A73912">
        <w:rPr>
          <w:rFonts w:ascii="Courier New" w:hAnsi="Courier New" w:cs="Courier New"/>
          <w:sz w:val="20"/>
          <w:szCs w:val="20"/>
          <w:lang w:val="en-US"/>
        </w:rPr>
        <w:t xml:space="preserve">A; </w:t>
      </w:r>
    </w:p>
    <w:p w:rsidR="00926A66" w:rsidRPr="00A73912" w:rsidRDefault="00926A66" w:rsidP="00926A66">
      <w:pPr>
        <w:pStyle w:val="Default"/>
        <w:rPr>
          <w:rFonts w:ascii="Courier New" w:hAnsi="Courier New" w:cs="Courier New"/>
          <w:sz w:val="20"/>
          <w:szCs w:val="20"/>
          <w:lang w:val="en-US"/>
        </w:rPr>
      </w:pPr>
      <w:r w:rsidRPr="00A73912">
        <w:rPr>
          <w:rFonts w:ascii="Courier New" w:hAnsi="Courier New" w:cs="Courier New"/>
          <w:b/>
          <w:bCs/>
          <w:sz w:val="20"/>
          <w:szCs w:val="20"/>
          <w:lang w:val="en-US"/>
        </w:rPr>
        <w:t xml:space="preserve">var </w:t>
      </w:r>
      <w:proofErr w:type="spellStart"/>
      <w:proofErr w:type="gramStart"/>
      <w:r w:rsidRPr="00A73912">
        <w:rPr>
          <w:rFonts w:ascii="Courier New" w:hAnsi="Courier New" w:cs="Courier New"/>
          <w:sz w:val="20"/>
          <w:szCs w:val="20"/>
          <w:lang w:val="en-US"/>
        </w:rPr>
        <w:t>b,c</w:t>
      </w:r>
      <w:proofErr w:type="gramEnd"/>
      <w:r w:rsidRPr="00A73912">
        <w:rPr>
          <w:rFonts w:ascii="Courier New" w:hAnsi="Courier New" w:cs="Courier New"/>
          <w:sz w:val="20"/>
          <w:szCs w:val="20"/>
          <w:lang w:val="en-US"/>
        </w:rPr>
        <w:t>:real</w:t>
      </w:r>
      <w:proofErr w:type="spellEnd"/>
      <w:r w:rsidRPr="00A73912">
        <w:rPr>
          <w:rFonts w:ascii="Courier New" w:hAnsi="Courier New" w:cs="Courier New"/>
          <w:sz w:val="20"/>
          <w:szCs w:val="20"/>
          <w:lang w:val="en-US"/>
        </w:rPr>
        <w:t xml:space="preserve">; </w:t>
      </w:r>
      <w:proofErr w:type="spellStart"/>
    </w:p>
    <w:p w:rsidR="00926A66" w:rsidRPr="00A73912" w:rsidRDefault="00926A66" w:rsidP="00926A66">
      <w:pPr>
        <w:pStyle w:val="Default"/>
        <w:rPr>
          <w:rFonts w:ascii="Courier New" w:hAnsi="Courier New" w:cs="Courier New"/>
          <w:sz w:val="20"/>
          <w:szCs w:val="20"/>
          <w:lang w:val="en-US"/>
        </w:rPr>
      </w:pPr>
      <w:r w:rsidRPr="00A73912">
        <w:rPr>
          <w:rFonts w:ascii="Courier New" w:hAnsi="Courier New" w:cs="Courier New"/>
          <w:b/>
          <w:bCs/>
          <w:sz w:val="20"/>
          <w:szCs w:val="20"/>
          <w:lang w:val="en-US"/>
        </w:rPr>
        <w:t xml:space="preserve">begin </w:t>
      </w:r>
    </w:p>
    <w:p w:rsidR="00926A66" w:rsidRPr="00A73912" w:rsidRDefault="00926A66" w:rsidP="00926A66">
      <w:pPr>
        <w:pStyle w:val="Default"/>
        <w:rPr>
          <w:rFonts w:ascii="Courier New" w:hAnsi="Courier New" w:cs="Courier New"/>
          <w:sz w:val="20"/>
          <w:szCs w:val="20"/>
          <w:lang w:val="en-US"/>
        </w:rPr>
      </w:pPr>
      <w:r w:rsidRPr="00A73912">
        <w:rPr>
          <w:rFonts w:ascii="Courier New" w:hAnsi="Courier New" w:cs="Courier New"/>
          <w:sz w:val="20"/>
          <w:szCs w:val="20"/>
          <w:lang w:val="en-US"/>
        </w:rPr>
        <w:t>readln</w:t>
      </w:r>
      <w:proofErr w:type="spellEnd"/>
      <w:r w:rsidRPr="00A73912">
        <w:rPr>
          <w:rFonts w:ascii="Courier New" w:hAnsi="Courier New" w:cs="Courier New"/>
          <w:sz w:val="20"/>
          <w:szCs w:val="20"/>
          <w:lang w:val="en-US"/>
        </w:rPr>
        <w:t xml:space="preserve">(b); </w:t>
      </w:r>
    </w:p>
    <w:p w:rsidR="00926A66" w:rsidRPr="00A73912" w:rsidRDefault="00926A66" w:rsidP="00926A66">
      <w:pPr>
        <w:pStyle w:val="Default"/>
        <w:rPr>
          <w:rFonts w:ascii="Courier New" w:hAnsi="Courier New" w:cs="Courier New"/>
          <w:sz w:val="20"/>
          <w:szCs w:val="20"/>
          <w:lang w:val="en-US"/>
        </w:rPr>
      </w:pPr>
      <w:r w:rsidRPr="00A73912">
        <w:rPr>
          <w:rFonts w:ascii="Courier New" w:hAnsi="Courier New" w:cs="Courier New"/>
          <w:b/>
          <w:bCs/>
          <w:sz w:val="20"/>
          <w:szCs w:val="20"/>
          <w:lang w:val="en-US"/>
        </w:rPr>
        <w:t xml:space="preserve">if </w:t>
      </w:r>
      <w:r w:rsidRPr="00A73912">
        <w:rPr>
          <w:rFonts w:ascii="Courier New" w:hAnsi="Courier New" w:cs="Courier New"/>
          <w:sz w:val="20"/>
          <w:szCs w:val="20"/>
          <w:lang w:val="en-US"/>
        </w:rPr>
        <w:t xml:space="preserve">b&gt;=0 </w:t>
      </w:r>
      <w:r w:rsidRPr="00A73912">
        <w:rPr>
          <w:rFonts w:ascii="Courier New" w:hAnsi="Courier New" w:cs="Courier New"/>
          <w:b/>
          <w:bCs/>
          <w:sz w:val="20"/>
          <w:szCs w:val="20"/>
          <w:lang w:val="en-US"/>
        </w:rPr>
        <w:t xml:space="preserve">then </w:t>
      </w:r>
      <w:proofErr w:type="gramStart"/>
      <w:r w:rsidRPr="00A73912">
        <w:rPr>
          <w:rFonts w:ascii="Courier New" w:hAnsi="Courier New" w:cs="Courier New"/>
          <w:sz w:val="20"/>
          <w:szCs w:val="20"/>
          <w:lang w:val="en-US"/>
        </w:rPr>
        <w:t>c:=</w:t>
      </w:r>
      <w:proofErr w:type="gramEnd"/>
      <w:r w:rsidRPr="00A73912">
        <w:rPr>
          <w:rFonts w:ascii="Courier New" w:hAnsi="Courier New" w:cs="Courier New"/>
          <w:sz w:val="20"/>
          <w:szCs w:val="20"/>
          <w:lang w:val="en-US"/>
        </w:rPr>
        <w:t xml:space="preserve">23*d </w:t>
      </w:r>
    </w:p>
    <w:p w:rsidR="00926A66" w:rsidRPr="00A73912" w:rsidRDefault="00926A66" w:rsidP="00926A66">
      <w:pPr>
        <w:pStyle w:val="Default"/>
        <w:rPr>
          <w:rFonts w:ascii="Courier New" w:hAnsi="Courier New" w:cs="Courier New"/>
          <w:sz w:val="20"/>
          <w:szCs w:val="20"/>
          <w:lang w:val="en-US"/>
        </w:rPr>
      </w:pPr>
      <w:r w:rsidRPr="00A73912">
        <w:rPr>
          <w:rFonts w:ascii="Courier New" w:hAnsi="Courier New" w:cs="Courier New"/>
          <w:b/>
          <w:bCs/>
          <w:sz w:val="20"/>
          <w:szCs w:val="20"/>
          <w:lang w:val="en-US"/>
        </w:rPr>
        <w:t xml:space="preserve">else </w:t>
      </w:r>
      <w:proofErr w:type="gramStart"/>
      <w:r w:rsidRPr="00A73912">
        <w:rPr>
          <w:rFonts w:ascii="Courier New" w:hAnsi="Courier New" w:cs="Courier New"/>
          <w:sz w:val="20"/>
          <w:szCs w:val="20"/>
          <w:lang w:val="en-US"/>
        </w:rPr>
        <w:t>c:=</w:t>
      </w:r>
      <w:proofErr w:type="gramEnd"/>
      <w:r w:rsidRPr="00A73912">
        <w:rPr>
          <w:rFonts w:ascii="Courier New" w:hAnsi="Courier New" w:cs="Courier New"/>
          <w:sz w:val="20"/>
          <w:szCs w:val="20"/>
          <w:lang w:val="en-US"/>
        </w:rPr>
        <w:t xml:space="preserve">d*d; </w:t>
      </w:r>
    </w:p>
    <w:p w:rsidR="00926A66" w:rsidRPr="00A73912" w:rsidRDefault="00926A66" w:rsidP="00926A66">
      <w:pPr>
        <w:pStyle w:val="Default"/>
        <w:rPr>
          <w:rFonts w:ascii="Courier New" w:hAnsi="Courier New" w:cs="Courier New"/>
          <w:sz w:val="20"/>
          <w:szCs w:val="20"/>
          <w:lang w:val="en-US"/>
        </w:rPr>
      </w:pPr>
      <w:proofErr w:type="spellStart"/>
      <w:r w:rsidRPr="00A73912">
        <w:rPr>
          <w:rFonts w:ascii="Courier New" w:hAnsi="Courier New" w:cs="Courier New"/>
          <w:sz w:val="20"/>
          <w:szCs w:val="20"/>
          <w:lang w:val="en-US"/>
        </w:rPr>
        <w:t>writeln</w:t>
      </w:r>
      <w:proofErr w:type="spellEnd"/>
      <w:r w:rsidRPr="00A73912">
        <w:rPr>
          <w:rFonts w:ascii="Courier New" w:hAnsi="Courier New" w:cs="Courier New"/>
          <w:sz w:val="20"/>
          <w:szCs w:val="20"/>
          <w:lang w:val="en-US"/>
        </w:rPr>
        <w:t>(‘c=</w:t>
      </w:r>
      <w:proofErr w:type="gramStart"/>
      <w:r w:rsidRPr="00A73912">
        <w:rPr>
          <w:rFonts w:ascii="Courier New" w:hAnsi="Courier New" w:cs="Courier New"/>
          <w:sz w:val="20"/>
          <w:szCs w:val="20"/>
          <w:lang w:val="en-US"/>
        </w:rPr>
        <w:t>’,c</w:t>
      </w:r>
      <w:proofErr w:type="gramEnd"/>
      <w:r w:rsidRPr="00A73912">
        <w:rPr>
          <w:rFonts w:ascii="Courier New" w:hAnsi="Courier New" w:cs="Courier New"/>
          <w:sz w:val="20"/>
          <w:szCs w:val="20"/>
          <w:lang w:val="en-US"/>
        </w:rPr>
        <w:t xml:space="preserve">) </w:t>
      </w:r>
    </w:p>
    <w:p w:rsidR="00926A66" w:rsidRPr="00926A66" w:rsidRDefault="00926A66" w:rsidP="00926A66">
      <w:pPr>
        <w:rPr>
          <w:rFonts w:ascii="Courier New" w:hAnsi="Courier New" w:cs="Courier New"/>
          <w:b/>
          <w:bCs/>
          <w:sz w:val="20"/>
          <w:szCs w:val="20"/>
        </w:rPr>
      </w:pPr>
      <w:r w:rsidRPr="006A6276">
        <w:rPr>
          <w:rFonts w:ascii="Courier New" w:hAnsi="Courier New" w:cs="Courier New"/>
          <w:b/>
          <w:bCs/>
          <w:sz w:val="20"/>
          <w:szCs w:val="20"/>
          <w:lang w:val="en-US"/>
        </w:rPr>
        <w:t>end</w:t>
      </w:r>
      <w:r w:rsidRPr="00926A66">
        <w:rPr>
          <w:rFonts w:ascii="Courier New" w:hAnsi="Courier New" w:cs="Courier New"/>
          <w:b/>
          <w:bCs/>
          <w:sz w:val="20"/>
          <w:szCs w:val="20"/>
        </w:rPr>
        <w:t xml:space="preserve">. </w:t>
      </w:r>
    </w:p>
    <w:p w:rsidR="00926A66" w:rsidRPr="00926A66" w:rsidRDefault="00926A66" w:rsidP="00926A66">
      <w:pPr>
        <w:pStyle w:val="Default"/>
        <w:ind w:left="708"/>
        <w:rPr>
          <w:rFonts w:ascii="Courier New" w:hAnsi="Courier New" w:cs="Courier New"/>
          <w:b/>
          <w:bCs/>
          <w:sz w:val="20"/>
          <w:szCs w:val="20"/>
        </w:rPr>
        <w:sectPr w:rsidR="00926A66" w:rsidRPr="00926A66" w:rsidSect="00DB2C53">
          <w:type w:val="continuous"/>
          <w:pgSz w:w="11906" w:h="16838"/>
          <w:pgMar w:top="567" w:right="707" w:bottom="284" w:left="1701" w:header="708" w:footer="708" w:gutter="0"/>
          <w:cols w:space="708"/>
          <w:docGrid w:linePitch="360"/>
        </w:sectPr>
      </w:pPr>
    </w:p>
    <w:p w:rsidR="00926A66" w:rsidRDefault="00926A66" w:rsidP="00926A66">
      <w:pPr>
        <w:pStyle w:val="Default"/>
        <w:ind w:left="708"/>
        <w:rPr>
          <w:sz w:val="23"/>
          <w:szCs w:val="23"/>
        </w:rPr>
      </w:pPr>
      <w:r>
        <w:rPr>
          <w:rFonts w:ascii="Courier New" w:hAnsi="Courier New" w:cs="Courier New"/>
          <w:b/>
          <w:bCs/>
          <w:sz w:val="20"/>
          <w:szCs w:val="20"/>
        </w:rPr>
        <w:t>А)</w:t>
      </w:r>
      <w:r w:rsidRPr="00A7391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ожидался символ «;» </w:t>
      </w:r>
    </w:p>
    <w:p w:rsidR="00926A66" w:rsidRDefault="00926A66" w:rsidP="00926A66">
      <w:pPr>
        <w:pStyle w:val="Default"/>
        <w:ind w:left="708"/>
        <w:rPr>
          <w:sz w:val="23"/>
          <w:szCs w:val="23"/>
        </w:rPr>
      </w:pPr>
      <w:r>
        <w:t xml:space="preserve">Б) </w:t>
      </w:r>
      <w:r>
        <w:rPr>
          <w:sz w:val="23"/>
          <w:szCs w:val="23"/>
        </w:rPr>
        <w:t xml:space="preserve">ошибка в записи выражения </w:t>
      </w:r>
      <w:r>
        <w:rPr>
          <w:sz w:val="23"/>
          <w:szCs w:val="23"/>
        </w:rPr>
        <w:br w:type="column"/>
      </w:r>
      <w:r w:rsidRPr="00926A66">
        <w:t xml:space="preserve">В) </w:t>
      </w:r>
      <w:r w:rsidRPr="00926A66">
        <w:rPr>
          <w:sz w:val="23"/>
          <w:szCs w:val="23"/>
        </w:rPr>
        <w:t>неописанный идентификатор</w:t>
      </w:r>
      <w:r>
        <w:rPr>
          <w:sz w:val="23"/>
          <w:szCs w:val="23"/>
        </w:rPr>
        <w:t xml:space="preserve"> </w:t>
      </w:r>
    </w:p>
    <w:p w:rsidR="00926A66" w:rsidRDefault="00926A66" w:rsidP="00926A66">
      <w:pPr>
        <w:pStyle w:val="Default"/>
        <w:ind w:left="708"/>
        <w:rPr>
          <w:sz w:val="23"/>
          <w:szCs w:val="23"/>
        </w:rPr>
      </w:pPr>
      <w:r>
        <w:t xml:space="preserve">Г) </w:t>
      </w:r>
      <w:r>
        <w:rPr>
          <w:sz w:val="23"/>
          <w:szCs w:val="23"/>
        </w:rPr>
        <w:t xml:space="preserve">ошибка в записи оператора </w:t>
      </w:r>
    </w:p>
    <w:p w:rsidR="00926A66" w:rsidRDefault="00926A66" w:rsidP="00926A66">
      <w:pPr>
        <w:pStyle w:val="Default"/>
        <w:numPr>
          <w:ilvl w:val="0"/>
          <w:numId w:val="1"/>
        </w:numPr>
        <w:rPr>
          <w:sz w:val="23"/>
          <w:szCs w:val="23"/>
        </w:rPr>
        <w:sectPr w:rsidR="00926A66" w:rsidSect="00DB2C53">
          <w:type w:val="continuous"/>
          <w:pgSz w:w="11906" w:h="16838"/>
          <w:pgMar w:top="567" w:right="707" w:bottom="284" w:left="1701" w:header="708" w:footer="708" w:gutter="0"/>
          <w:cols w:num="2" w:space="708"/>
          <w:docGrid w:linePitch="360"/>
        </w:sectPr>
      </w:pPr>
    </w:p>
    <w:p w:rsidR="00926A66" w:rsidRPr="000545E5" w:rsidRDefault="00926A66" w:rsidP="00926A66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0545E5">
        <w:rPr>
          <w:sz w:val="23"/>
          <w:szCs w:val="23"/>
        </w:rPr>
        <w:t>Дан фрагмент программы на языке Паскаль. Сколько раз</w:t>
      </w:r>
      <w:r>
        <w:rPr>
          <w:sz w:val="23"/>
          <w:szCs w:val="23"/>
        </w:rPr>
        <w:t xml:space="preserve"> </w:t>
      </w:r>
      <w:r w:rsidRPr="000545E5">
        <w:rPr>
          <w:sz w:val="23"/>
          <w:szCs w:val="23"/>
        </w:rPr>
        <w:t>выполнится тело цикла?</w:t>
      </w:r>
    </w:p>
    <w:tbl>
      <w:tblPr>
        <w:tblW w:w="584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22"/>
        <w:gridCol w:w="2922"/>
      </w:tblGrid>
      <w:tr w:rsidR="00926A66" w:rsidTr="00D568A8">
        <w:trPr>
          <w:trHeight w:val="187"/>
        </w:trPr>
        <w:tc>
          <w:tcPr>
            <w:tcW w:w="2922" w:type="dxa"/>
          </w:tcPr>
          <w:p w:rsidR="00926A66" w:rsidRPr="006A6276" w:rsidRDefault="00926A66" w:rsidP="00D568A8">
            <w:pPr>
              <w:pStyle w:val="Default"/>
              <w:rPr>
                <w:rFonts w:ascii="Courier New" w:hAnsi="Courier New" w:cs="Courier New"/>
                <w:sz w:val="23"/>
                <w:szCs w:val="23"/>
                <w:lang w:val="en-US"/>
              </w:rPr>
            </w:pPr>
            <w:proofErr w:type="gramStart"/>
            <w:r w:rsidRPr="006A6276">
              <w:rPr>
                <w:rFonts w:ascii="Courier New" w:hAnsi="Courier New" w:cs="Courier New"/>
                <w:sz w:val="23"/>
                <w:szCs w:val="23"/>
                <w:lang w:val="en-US"/>
              </w:rPr>
              <w:t>p:=</w:t>
            </w:r>
            <w:proofErr w:type="gramEnd"/>
            <w:r w:rsidRPr="006A6276">
              <w:rPr>
                <w:rFonts w:ascii="Courier New" w:hAnsi="Courier New" w:cs="Courier New"/>
                <w:sz w:val="23"/>
                <w:szCs w:val="23"/>
                <w:lang w:val="en-US"/>
              </w:rPr>
              <w:t xml:space="preserve">1; a:=1; </w:t>
            </w:r>
          </w:p>
          <w:p w:rsidR="00926A66" w:rsidRPr="00DA5225" w:rsidRDefault="00926A66" w:rsidP="00D568A8">
            <w:pPr>
              <w:pStyle w:val="Default"/>
              <w:rPr>
                <w:rFonts w:ascii="Courier New" w:hAnsi="Courier New" w:cs="Courier New"/>
                <w:sz w:val="23"/>
                <w:szCs w:val="23"/>
                <w:lang w:val="en-US"/>
              </w:rPr>
            </w:pPr>
            <w:r w:rsidRPr="00DA5225">
              <w:rPr>
                <w:rFonts w:ascii="Courier New" w:hAnsi="Courier New" w:cs="Courier New"/>
                <w:b/>
                <w:bCs/>
                <w:sz w:val="23"/>
                <w:szCs w:val="23"/>
                <w:lang w:val="en-US"/>
              </w:rPr>
              <w:t xml:space="preserve">while </w:t>
            </w:r>
            <w:r w:rsidRPr="00DA5225">
              <w:rPr>
                <w:rFonts w:ascii="Courier New" w:hAnsi="Courier New" w:cs="Courier New"/>
                <w:sz w:val="23"/>
                <w:szCs w:val="23"/>
                <w:lang w:val="en-US"/>
              </w:rPr>
              <w:t xml:space="preserve">p&lt;16 </w:t>
            </w:r>
            <w:r w:rsidRPr="00DA5225">
              <w:rPr>
                <w:rFonts w:ascii="Courier New" w:hAnsi="Courier New" w:cs="Courier New"/>
                <w:b/>
                <w:bCs/>
                <w:sz w:val="23"/>
                <w:szCs w:val="23"/>
                <w:lang w:val="en-US"/>
              </w:rPr>
              <w:t xml:space="preserve">do </w:t>
            </w:r>
          </w:p>
          <w:p w:rsidR="00926A66" w:rsidRPr="00DA5225" w:rsidRDefault="00926A66" w:rsidP="00D568A8">
            <w:pPr>
              <w:pStyle w:val="Default"/>
              <w:rPr>
                <w:rFonts w:ascii="Courier New" w:hAnsi="Courier New" w:cs="Courier New"/>
                <w:sz w:val="23"/>
                <w:szCs w:val="23"/>
                <w:lang w:val="en-US"/>
              </w:rPr>
            </w:pPr>
            <w:r w:rsidRPr="00DA5225">
              <w:rPr>
                <w:rFonts w:ascii="Courier New" w:hAnsi="Courier New" w:cs="Courier New"/>
                <w:b/>
                <w:bCs/>
                <w:sz w:val="23"/>
                <w:szCs w:val="23"/>
                <w:lang w:val="en-US"/>
              </w:rPr>
              <w:t xml:space="preserve">begin </w:t>
            </w:r>
          </w:p>
          <w:p w:rsidR="00926A66" w:rsidRPr="00DA5225" w:rsidRDefault="00926A66" w:rsidP="00D568A8">
            <w:pPr>
              <w:pStyle w:val="Default"/>
              <w:rPr>
                <w:rFonts w:ascii="Courier New" w:hAnsi="Courier New" w:cs="Courier New"/>
                <w:sz w:val="23"/>
                <w:szCs w:val="23"/>
                <w:lang w:val="en-US"/>
              </w:rPr>
            </w:pPr>
            <w:proofErr w:type="gramStart"/>
            <w:r w:rsidRPr="00DA5225">
              <w:rPr>
                <w:rFonts w:ascii="Courier New" w:hAnsi="Courier New" w:cs="Courier New"/>
                <w:sz w:val="23"/>
                <w:szCs w:val="23"/>
                <w:lang w:val="en-US"/>
              </w:rPr>
              <w:t>a:=</w:t>
            </w:r>
            <w:proofErr w:type="gramEnd"/>
            <w:r w:rsidRPr="00DA5225">
              <w:rPr>
                <w:rFonts w:ascii="Courier New" w:hAnsi="Courier New" w:cs="Courier New"/>
                <w:sz w:val="23"/>
                <w:szCs w:val="23"/>
                <w:lang w:val="en-US"/>
              </w:rPr>
              <w:t xml:space="preserve">2*a; </w:t>
            </w:r>
          </w:p>
          <w:p w:rsidR="00926A66" w:rsidRDefault="00926A66" w:rsidP="00D568A8">
            <w:pPr>
              <w:pStyle w:val="Default"/>
              <w:rPr>
                <w:rFonts w:ascii="Courier New" w:hAnsi="Courier New" w:cs="Courier New"/>
                <w:sz w:val="23"/>
                <w:szCs w:val="23"/>
              </w:rPr>
            </w:pPr>
            <w:proofErr w:type="gramStart"/>
            <w:r>
              <w:rPr>
                <w:rFonts w:ascii="Courier New" w:hAnsi="Courier New" w:cs="Courier New"/>
                <w:sz w:val="23"/>
                <w:szCs w:val="23"/>
              </w:rPr>
              <w:t>p:=</w:t>
            </w:r>
            <w:proofErr w:type="gramEnd"/>
            <w:r>
              <w:rPr>
                <w:rFonts w:ascii="Courier New" w:hAnsi="Courier New" w:cs="Courier New"/>
                <w:sz w:val="23"/>
                <w:szCs w:val="23"/>
              </w:rPr>
              <w:t xml:space="preserve">p*a; </w:t>
            </w:r>
          </w:p>
          <w:p w:rsidR="00926A66" w:rsidRDefault="00926A66" w:rsidP="00D568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3"/>
                <w:szCs w:val="23"/>
              </w:rPr>
              <w:t>end</w:t>
            </w:r>
            <w:proofErr w:type="spellEnd"/>
            <w:r>
              <w:rPr>
                <w:rFonts w:ascii="Courier New" w:hAnsi="Courier New" w:cs="Courier New"/>
                <w:b/>
                <w:bCs/>
                <w:sz w:val="23"/>
                <w:szCs w:val="23"/>
              </w:rPr>
              <w:t>;</w:t>
            </w:r>
          </w:p>
        </w:tc>
        <w:tc>
          <w:tcPr>
            <w:tcW w:w="2922" w:type="dxa"/>
          </w:tcPr>
          <w:p w:rsidR="00926A66" w:rsidRDefault="00926A66" w:rsidP="00D568A8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926A66" w:rsidRDefault="00926A66" w:rsidP="00926A66">
      <w:pPr>
        <w:spacing w:after="0"/>
        <w:ind w:left="708"/>
        <w:rPr>
          <w:rFonts w:ascii="Times New Roman" w:hAnsi="Times New Roman" w:cs="Times New Roman"/>
          <w:highlight w:val="yellow"/>
        </w:rPr>
        <w:sectPr w:rsidR="00926A66" w:rsidSect="00C36A57">
          <w:type w:val="continuous"/>
          <w:pgSz w:w="11906" w:h="16838"/>
          <w:pgMar w:top="567" w:right="707" w:bottom="284" w:left="1701" w:header="708" w:footer="708" w:gutter="0"/>
          <w:cols w:space="708"/>
          <w:docGrid w:linePitch="360"/>
        </w:sectPr>
      </w:pPr>
    </w:p>
    <w:p w:rsidR="00926A66" w:rsidRDefault="00926A66" w:rsidP="00926A66">
      <w:pPr>
        <w:spacing w:after="0"/>
        <w:ind w:left="708"/>
        <w:rPr>
          <w:rFonts w:ascii="Times New Roman" w:hAnsi="Times New Roman" w:cs="Times New Roman"/>
        </w:rPr>
      </w:pPr>
      <w:r w:rsidRPr="00926A66">
        <w:rPr>
          <w:rFonts w:ascii="Times New Roman" w:hAnsi="Times New Roman" w:cs="Times New Roman"/>
        </w:rPr>
        <w:t>А) 3</w:t>
      </w:r>
    </w:p>
    <w:p w:rsidR="00926A66" w:rsidRDefault="00926A66" w:rsidP="00926A66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8</w:t>
      </w:r>
    </w:p>
    <w:p w:rsidR="00926A66" w:rsidRDefault="00926A66" w:rsidP="00926A66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0</w:t>
      </w:r>
    </w:p>
    <w:p w:rsidR="00926A66" w:rsidRDefault="00926A66" w:rsidP="00926A66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16</w:t>
      </w:r>
    </w:p>
    <w:p w:rsidR="00926A66" w:rsidRDefault="00926A66" w:rsidP="00926A66">
      <w:pPr>
        <w:pStyle w:val="a3"/>
        <w:numPr>
          <w:ilvl w:val="0"/>
          <w:numId w:val="1"/>
        </w:numPr>
        <w:spacing w:before="240"/>
        <w:rPr>
          <w:rFonts w:ascii="Times New Roman" w:hAnsi="Times New Roman" w:cs="Times New Roman"/>
        </w:rPr>
        <w:sectPr w:rsidR="00926A66" w:rsidSect="00C36A57">
          <w:type w:val="continuous"/>
          <w:pgSz w:w="11906" w:h="16838"/>
          <w:pgMar w:top="567" w:right="707" w:bottom="284" w:left="1701" w:header="708" w:footer="708" w:gutter="0"/>
          <w:cols w:num="2" w:space="708"/>
          <w:docGrid w:linePitch="360"/>
        </w:sectPr>
      </w:pPr>
    </w:p>
    <w:p w:rsidR="00C1748E" w:rsidRDefault="00C1748E">
      <w:bookmarkStart w:id="0" w:name="_GoBack"/>
      <w:bookmarkEnd w:id="0"/>
    </w:p>
    <w:sectPr w:rsidR="00C1748E" w:rsidSect="00C36A57">
      <w:type w:val="continuous"/>
      <w:pgSz w:w="11906" w:h="16838"/>
      <w:pgMar w:top="567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732B07"/>
    <w:multiLevelType w:val="hybridMultilevel"/>
    <w:tmpl w:val="75801D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316"/>
    <w:rsid w:val="00926A66"/>
    <w:rsid w:val="00971316"/>
    <w:rsid w:val="00C1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72749"/>
  <w15:chartTrackingRefBased/>
  <w15:docId w15:val="{977DC2F3-5C35-4ADF-89D5-4FCE05DBD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6A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26A66"/>
    <w:pPr>
      <w:spacing w:after="200" w:line="276" w:lineRule="auto"/>
      <w:ind w:left="720"/>
      <w:contextualSpacing/>
    </w:pPr>
  </w:style>
  <w:style w:type="paragraph" w:styleId="a4">
    <w:name w:val="No Spacing"/>
    <w:uiPriority w:val="1"/>
    <w:qFormat/>
    <w:rsid w:val="00926A66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926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19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2020-05-10T11:34:00Z</cp:lastPrinted>
  <dcterms:created xsi:type="dcterms:W3CDTF">2020-05-10T11:32:00Z</dcterms:created>
  <dcterms:modified xsi:type="dcterms:W3CDTF">2020-05-10T11:42:00Z</dcterms:modified>
</cp:coreProperties>
</file>