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1F4F9"/>
  <w:body>
    <w:p w:rsidR="009317F4" w:rsidRPr="00EC0C2A" w:rsidRDefault="00745B61" w:rsidP="008B10EE">
      <w:pPr>
        <w:spacing w:line="240" w:lineRule="auto"/>
        <w:rPr>
          <w:rFonts w:ascii="Times New Roman" w:hAnsi="Times New Roman"/>
          <w:color w:val="0070C0"/>
          <w:sz w:val="40"/>
          <w:szCs w:val="40"/>
        </w:rPr>
      </w:pPr>
      <w:bookmarkStart w:id="0" w:name="_GoBack"/>
      <w:bookmarkEnd w:id="0"/>
      <w:r>
        <w:rPr>
          <w:rFonts w:ascii="Times New Roman" w:hAnsi="Times New Roman"/>
          <w:noProof/>
          <w:color w:val="0070C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paragraph">
                  <wp:posOffset>-19685</wp:posOffset>
                </wp:positionV>
                <wp:extent cx="9842500" cy="1024255"/>
                <wp:effectExtent l="0" t="0" r="0" b="0"/>
                <wp:wrapNone/>
                <wp:docPr id="28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42500" cy="1024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35C2F" w:rsidRPr="007F479A" w:rsidRDefault="00F35C2F" w:rsidP="0032531D">
                            <w:pPr>
                              <w:ind w:left="-2552"/>
                              <w:jc w:val="center"/>
                              <w:rPr>
                                <w:rFonts w:ascii="Algerian" w:eastAsia="Calibri" w:hAnsi="Algerian"/>
                                <w:b/>
                                <w:i/>
                                <w:caps/>
                                <w:noProof/>
                                <w:color w:val="8064A2"/>
                                <w:sz w:val="96"/>
                                <w:szCs w:val="72"/>
                                <w:lang w:eastAsia="en-US"/>
                              </w:rPr>
                            </w:pPr>
                            <w:r w:rsidRPr="007F479A">
                              <w:rPr>
                                <w:rFonts w:ascii="Times New Roman" w:hAnsi="Times New Roman"/>
                                <w:b/>
                                <w:i/>
                                <w:caps/>
                                <w:noProof/>
                                <w:color w:val="8064A2"/>
                                <w:sz w:val="96"/>
                                <w:szCs w:val="72"/>
                              </w:rPr>
                              <w:t>Справочныйматериал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41.9pt;margin-top:-1.55pt;width:775pt;height:80.6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OtqQgIAAHEEAAAOAAAAZHJzL2Uyb0RvYy54bWysVMFu2zAMvQ/YPwi6L3aMZGuNOEXWIsOA&#10;oC2QDj0rshQbs0RNUmJ3P7Ov2GnAviGfNEp20qzbadhFpsQniuR79OyqUw3ZC+tq0AUdj1JKhOZQ&#10;1npb0E8PyzcXlDjPdMka0KKgT8LRq/nrV7PW5CKDCppSWIJBtMtbU9DKe5MnieOVUMyNwAiNTglW&#10;MY9bu01Ky1qMrpokS9O3SQu2NBa4cA5Pb3onncf4Ugru76R0wpOmoJibj6uN6yasyXzG8q1lpqr5&#10;kAb7hywUqzU+egp1wzwjO1v/EUrV3IID6UccVAJS1lzEGrCacfqimnXFjIi1YHOcObXJ/b+w/HZ/&#10;b0ldFjRDpjRTyNHh2+Hn4cfhO5mG9rTG5YhaG8T57j10SHMs1ZkV8M8OIckZpr/gEB3a0UmrwhcL&#10;JXgRGXg6dV10nnA8vLyYZNMUXRx94zTDXXw4eb5urPMfBCgSjIJapDWmwPYr50MCLD9CwmsalnXT&#10;RGob/dsBAvsTEbUx3A7p9xkHy3ebbqh7A+UTlm2h140zfFljBivm/D2zKBTMGsXv73CRDbQFhcGi&#10;pAL79W/nAY/8oZeSFoVXUPdlx6ygpPmokdnL8WQSlBo3k+m7DDf23LM59+idugbU9hjHzPBoBrxv&#10;jqa0oB5xRhbhVXQxzfHtgvqjee37ccAZ42KxiCDUpmF+pdeGH9kO/X3oHpk1Awke+buFo0RZ/oKL&#10;Hhua78xi55GRSFRocN/VQTao68jfMINhcM73EfX8p5j/AgAA//8DAFBLAwQUAAYACAAAACEAtTc+&#10;k94AAAAKAQAADwAAAGRycy9kb3ducmV2LnhtbEyPQW/CMAyF70j7D5En7QYprcaqrilCY1w4TIJN&#10;nNPGazsap2oClH8/97Td/Pys9z7n69F24oqDbx0pWC4iEEiVMy3VCr4+d/MUhA+ajO4coYI7elgX&#10;D7NcZ8bd6IDXY6gFh5DPtIImhD6T0lcNWu0Xrkdi79sNVgeWQy3NoG8cbjsZR9FKWt0SNzS6x7cG&#10;q/PxYhW8pLutiQnPe9xW7+Xmw55OP1app8dx8woi4Bj+jmHCZ3QomKl0FzJedArShMmDgnmyBDH5&#10;q2TalDw9pzHIIpf/Xyh+AQAA//8DAFBLAQItABQABgAIAAAAIQC2gziS/gAAAOEBAAATAAAAAAAA&#10;AAAAAAAAAAAAAABbQ29udGVudF9UeXBlc10ueG1sUEsBAi0AFAAGAAgAAAAhADj9If/WAAAAlAEA&#10;AAsAAAAAAAAAAAAAAAAALwEAAF9yZWxzLy5yZWxzUEsBAi0AFAAGAAgAAAAhACUM62pCAgAAcQQA&#10;AA4AAAAAAAAAAAAAAAAALgIAAGRycy9lMm9Eb2MueG1sUEsBAi0AFAAGAAgAAAAhALU3PpPeAAAA&#10;CgEAAA8AAAAAAAAAAAAAAAAAnAQAAGRycy9kb3ducmV2LnhtbFBLBQYAAAAABAAEAPMAAACnBQAA&#10;AAA=&#10;" filled="f" stroked="f">
                <v:path arrowok="t"/>
                <v:textbox style="mso-fit-shape-to-text:t">
                  <w:txbxContent>
                    <w:p w:rsidR="00F35C2F" w:rsidRPr="007F479A" w:rsidRDefault="00F35C2F" w:rsidP="0032531D">
                      <w:pPr>
                        <w:ind w:left="-2552"/>
                        <w:jc w:val="center"/>
                        <w:rPr>
                          <w:rFonts w:ascii="Algerian" w:eastAsia="Calibri" w:hAnsi="Algerian"/>
                          <w:b/>
                          <w:i/>
                          <w:caps/>
                          <w:noProof/>
                          <w:color w:val="8064A2"/>
                          <w:sz w:val="96"/>
                          <w:szCs w:val="72"/>
                          <w:lang w:eastAsia="en-US"/>
                        </w:rPr>
                      </w:pPr>
                      <w:r w:rsidRPr="007F479A">
                        <w:rPr>
                          <w:rFonts w:ascii="Times New Roman" w:hAnsi="Times New Roman"/>
                          <w:b/>
                          <w:i/>
                          <w:caps/>
                          <w:noProof/>
                          <w:color w:val="8064A2"/>
                          <w:sz w:val="96"/>
                          <w:szCs w:val="72"/>
                        </w:rPr>
                        <w:t>Справочныйматериал</w:t>
                      </w:r>
                    </w:p>
                  </w:txbxContent>
                </v:textbox>
              </v:shape>
            </w:pict>
          </mc:Fallback>
        </mc:AlternateContent>
      </w:r>
    </w:p>
    <w:p w:rsidR="001512E1" w:rsidRPr="00EC0C2A" w:rsidRDefault="001512E1" w:rsidP="008B10EE">
      <w:pPr>
        <w:spacing w:line="240" w:lineRule="auto"/>
        <w:rPr>
          <w:rFonts w:ascii="Times New Roman" w:hAnsi="Times New Roman"/>
          <w:color w:val="0070C0"/>
          <w:sz w:val="40"/>
          <w:szCs w:val="40"/>
        </w:rPr>
        <w:sectPr w:rsidR="001512E1" w:rsidRPr="00EC0C2A" w:rsidSect="00FE35E0">
          <w:headerReference w:type="default" r:id="rId8"/>
          <w:footerReference w:type="default" r:id="rId9"/>
          <w:footerReference w:type="first" r:id="rId10"/>
          <w:pgSz w:w="16838" w:h="11906" w:orient="landscape"/>
          <w:pgMar w:top="1135" w:right="851" w:bottom="850" w:left="851" w:header="907" w:footer="709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08"/>
          <w:titlePg/>
          <w:docGrid w:linePitch="360"/>
        </w:sectPr>
      </w:pPr>
    </w:p>
    <w:p w:rsidR="004D3BB5" w:rsidRPr="00EC0C2A" w:rsidRDefault="004D3BB5" w:rsidP="008B10EE">
      <w:pPr>
        <w:pStyle w:val="1"/>
        <w:spacing w:before="0" w:after="240" w:line="240" w:lineRule="auto"/>
        <w:rPr>
          <w:i w:val="0"/>
          <w:color w:val="0070C0"/>
          <w:sz w:val="40"/>
          <w:szCs w:val="40"/>
        </w:rPr>
      </w:pPr>
      <w:bookmarkStart w:id="1" w:name="_Toc405973968"/>
    </w:p>
    <w:p w:rsidR="004D3BB5" w:rsidRPr="00EC0C2A" w:rsidRDefault="004D3BB5" w:rsidP="008B10EE">
      <w:pPr>
        <w:pStyle w:val="1"/>
        <w:spacing w:before="0" w:after="240" w:line="240" w:lineRule="auto"/>
        <w:rPr>
          <w:i w:val="0"/>
          <w:color w:val="0070C0"/>
          <w:sz w:val="40"/>
          <w:szCs w:val="40"/>
        </w:rPr>
      </w:pPr>
    </w:p>
    <w:p w:rsidR="004D3BB5" w:rsidRPr="00EC0C2A" w:rsidRDefault="004D3BB5" w:rsidP="008B10EE">
      <w:pPr>
        <w:pStyle w:val="1"/>
        <w:spacing w:before="0" w:after="240" w:line="240" w:lineRule="auto"/>
        <w:rPr>
          <w:i w:val="0"/>
          <w:color w:val="0070C0"/>
          <w:sz w:val="40"/>
          <w:szCs w:val="40"/>
        </w:rPr>
      </w:pPr>
    </w:p>
    <w:p w:rsidR="004D3BB5" w:rsidRPr="00EC0C2A" w:rsidRDefault="00745B61" w:rsidP="008B10EE">
      <w:pPr>
        <w:pStyle w:val="1"/>
        <w:spacing w:before="0" w:after="240" w:line="240" w:lineRule="auto"/>
        <w:rPr>
          <w:i w:val="0"/>
          <w:color w:val="0070C0"/>
          <w:sz w:val="40"/>
          <w:szCs w:val="40"/>
        </w:rPr>
      </w:pPr>
      <w:bookmarkStart w:id="2" w:name="_Toc408995555"/>
      <w:r w:rsidRPr="00FA0F32">
        <w:rPr>
          <w:noProof/>
          <w:color w:val="0070C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column">
                  <wp:posOffset>2674620</wp:posOffset>
                </wp:positionH>
                <wp:positionV relativeFrom="paragraph">
                  <wp:posOffset>374015</wp:posOffset>
                </wp:positionV>
                <wp:extent cx="4693285" cy="2098040"/>
                <wp:effectExtent l="0" t="0" r="0" b="0"/>
                <wp:wrapNone/>
                <wp:docPr id="27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3285" cy="209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35C2F" w:rsidRPr="00F1091B" w:rsidRDefault="00F35C2F" w:rsidP="001512E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70C0"/>
                                <w:spacing w:val="10"/>
                                <w:sz w:val="144"/>
                                <w:szCs w:val="72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70C0"/>
                                <w:spacing w:val="10"/>
                                <w:sz w:val="144"/>
                                <w:szCs w:val="72"/>
                              </w:rPr>
                              <w:t>Геометрия</w:t>
                            </w:r>
                          </w:p>
                          <w:p w:rsidR="00F35C2F" w:rsidRPr="007F479A" w:rsidRDefault="00F35C2F" w:rsidP="001512E1">
                            <w:pPr>
                              <w:spacing w:line="240" w:lineRule="auto"/>
                              <w:jc w:val="center"/>
                              <w:rPr>
                                <w:rFonts w:ascii="Times New Roman" w:eastAsia="Calibri" w:hAnsi="Times New Roman"/>
                                <w:b/>
                                <w:color w:val="8064A2"/>
                                <w:sz w:val="144"/>
                                <w:szCs w:val="72"/>
                                <w:lang w:eastAsia="en-US"/>
                              </w:rPr>
                            </w:pPr>
                            <w:r w:rsidRPr="00745B61">
                              <w:rPr>
                                <w:rFonts w:ascii="Times New Roman" w:hAnsi="Times New Roman"/>
                                <w:b/>
                                <w:outline/>
                                <w:color w:val="8064A2"/>
                                <w:spacing w:val="10"/>
                                <w:sz w:val="96"/>
                                <w:szCs w:val="72"/>
                                <w14:textOutline w14:w="9525" w14:cap="flat" w14:cmpd="sng" w14:algn="ctr">
                                  <w14:solidFill>
                                    <w14:srgbClr w14:val="8064A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8 класс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210.6pt;margin-top:29.45pt;width:369.55pt;height:165.2pt;z-index:2516177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7w8RwIAAHYEAAAOAAAAZHJzL2Uyb0RvYy54bWysVMFu2zAMvQ/YPwi6L3bctE2MOEXWIsOA&#10;oC2QDj0rshwbs0RBUmJnP7Ov2KnAviGfNEqO06zbadhFpsQninyP9PSmlTXZCWMrUBkdDmJKhOKQ&#10;V2qT0S9Piw9jSqxjKmc1KJHRvbD0Zvb+3bTRqUighDoXhmAQZdNGZ7R0TqdRZHkpJLMD0EKhswAj&#10;mcOt2US5YQ1Gl3WUxPFV1IDJtQEurMXTu85JZyF+UQjuHorCCkfqjGJuLqwmrGu/RrMpSzeG6bLi&#10;xzTYP2QhWaXw0VOoO+YY2Zrqj1Cy4gYsFG7AQUZQFBUXoQasZhi/qWZVMi1CLUiO1Sea7P8Ly+93&#10;j4ZUeUaTa0oUk6jR4fvh5+Hl8INceHoabVNErTTiXPsRWpQ5lGr1EvhXi5DoDNNdsIj2dLSFkf6L&#10;hRK8iArsT6yL1hGOh6OryUUyvqSEoy+JJ+N4FHSJXq9rY90nAZJ4I6MGZQ0psN3SOp8AS3uIf03B&#10;oqrrIG2tfjtAYHciQm8cb/v0u4y95dp1GxgZ9uWvId9j9Qa69rGaLypMZMmse2QG+wXrwhlwD7gU&#10;NTQZhaNFSQnm29/OPR5lRC8lDfZfRhUOCCX1Z4XyToYjJIG4sBldXie4Meee9blHbeUtYIMPcdY0&#10;D6bHu7o3CwPyGQdl7t9EF1McX86o681b180EDhoX83kAYYNq5pZqpXkvuSf5qX1mRh+VcCjiPfR9&#10;ytI3gnRYr4DV861DWYJanuWO02PvYHMHEY+D6KfnfB9Qr7+L2S8AAAD//wMAUEsDBBQABgAIAAAA&#10;IQBqjDfB4QAAAAsBAAAPAAAAZHJzL2Rvd25yZXYueG1sTI/LTsMwEEX3SPyDNUhsEHUeEKVpJlWF&#10;xAo2TenejU0SNR6nsZsavh53RZeje3TvmXLt9cBmNdneEEK8iIApaozsqUX42r0/58CsEyTFYEgh&#10;/CgL6+r+rhSFNBfaqrl2LQslZAuB0Dk3FpzbplNa2IUZFYXs20xauHBOLZeTuIRyPfAkijKuRU9h&#10;oROjeutUc6zPGkHW+9/dlJ780+Zjm7T7rPGn+RPx8cFvVsCc8u4fhqt+UIcqOB3MmaRlA8JLEicB&#10;RXjNl8CuQJxFKbADQpovU+BVyW9/qP4AAAD//wMAUEsBAi0AFAAGAAgAAAAhALaDOJL+AAAA4QEA&#10;ABMAAAAAAAAAAAAAAAAAAAAAAFtDb250ZW50X1R5cGVzXS54bWxQSwECLQAUAAYACAAAACEAOP0h&#10;/9YAAACUAQAACwAAAAAAAAAAAAAAAAAvAQAAX3JlbHMvLnJlbHNQSwECLQAUAAYACAAAACEAbLu8&#10;PEcCAAB2BAAADgAAAAAAAAAAAAAAAAAuAgAAZHJzL2Uyb0RvYy54bWxQSwECLQAUAAYACAAAACEA&#10;aow3weEAAAALAQAADwAAAAAAAAAAAAAAAAChBAAAZHJzL2Rvd25yZXYueG1sUEsFBgAAAAAEAAQA&#10;8wAAAK8FAAAAAA==&#10;" filled="f" stroked="f">
                <v:path arrowok="t"/>
                <v:textbox style="mso-fit-shape-to-text:t">
                  <w:txbxContent>
                    <w:p w:rsidR="00F35C2F" w:rsidRPr="00F1091B" w:rsidRDefault="00F35C2F" w:rsidP="001512E1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70C0"/>
                          <w:spacing w:val="10"/>
                          <w:sz w:val="144"/>
                          <w:szCs w:val="72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70C0"/>
                          <w:spacing w:val="10"/>
                          <w:sz w:val="144"/>
                          <w:szCs w:val="72"/>
                        </w:rPr>
                        <w:t>Геометрия</w:t>
                      </w:r>
                    </w:p>
                    <w:p w:rsidR="00F35C2F" w:rsidRPr="007F479A" w:rsidRDefault="00F35C2F" w:rsidP="001512E1">
                      <w:pPr>
                        <w:spacing w:line="240" w:lineRule="auto"/>
                        <w:jc w:val="center"/>
                        <w:rPr>
                          <w:rFonts w:ascii="Times New Roman" w:eastAsia="Calibri" w:hAnsi="Times New Roman"/>
                          <w:b/>
                          <w:color w:val="8064A2"/>
                          <w:sz w:val="144"/>
                          <w:szCs w:val="72"/>
                          <w:lang w:eastAsia="en-US"/>
                        </w:rPr>
                      </w:pPr>
                      <w:r w:rsidRPr="00745B61">
                        <w:rPr>
                          <w:rFonts w:ascii="Times New Roman" w:hAnsi="Times New Roman"/>
                          <w:b/>
                          <w:outline/>
                          <w:color w:val="8064A2"/>
                          <w:spacing w:val="10"/>
                          <w:sz w:val="96"/>
                          <w:szCs w:val="72"/>
                          <w14:textOutline w14:w="9525" w14:cap="flat" w14:cmpd="sng" w14:algn="ctr">
                            <w14:solidFill>
                              <w14:srgbClr w14:val="8064A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8 класс</w:t>
                      </w:r>
                    </w:p>
                  </w:txbxContent>
                </v:textbox>
              </v:shape>
            </w:pict>
          </mc:Fallback>
        </mc:AlternateContent>
      </w:r>
      <w:bookmarkEnd w:id="2"/>
    </w:p>
    <w:p w:rsidR="004D3BB5" w:rsidRPr="00EC0C2A" w:rsidRDefault="004D3BB5" w:rsidP="008B10EE">
      <w:pPr>
        <w:pStyle w:val="1"/>
        <w:spacing w:before="0" w:after="240" w:line="240" w:lineRule="auto"/>
        <w:rPr>
          <w:i w:val="0"/>
          <w:color w:val="0070C0"/>
          <w:sz w:val="40"/>
          <w:szCs w:val="40"/>
        </w:rPr>
      </w:pPr>
    </w:p>
    <w:p w:rsidR="004D3BB5" w:rsidRPr="00EC0C2A" w:rsidRDefault="004D3BB5" w:rsidP="008B10EE">
      <w:pPr>
        <w:pStyle w:val="1"/>
        <w:spacing w:before="0" w:after="240" w:line="240" w:lineRule="auto"/>
        <w:rPr>
          <w:i w:val="0"/>
          <w:color w:val="0070C0"/>
          <w:sz w:val="40"/>
          <w:szCs w:val="40"/>
        </w:rPr>
      </w:pPr>
    </w:p>
    <w:p w:rsidR="004D3BB5" w:rsidRPr="00EC0C2A" w:rsidRDefault="004D3BB5" w:rsidP="008B10EE">
      <w:pPr>
        <w:pStyle w:val="1"/>
        <w:spacing w:before="0" w:after="240" w:line="240" w:lineRule="auto"/>
        <w:rPr>
          <w:i w:val="0"/>
          <w:color w:val="0070C0"/>
          <w:sz w:val="40"/>
          <w:szCs w:val="40"/>
        </w:rPr>
      </w:pPr>
    </w:p>
    <w:p w:rsidR="004D3BB5" w:rsidRPr="00EC0C2A" w:rsidRDefault="004D3BB5" w:rsidP="008B10EE">
      <w:pPr>
        <w:pStyle w:val="1"/>
        <w:spacing w:before="0" w:after="240" w:line="240" w:lineRule="auto"/>
        <w:rPr>
          <w:i w:val="0"/>
          <w:color w:val="0070C0"/>
          <w:sz w:val="40"/>
          <w:szCs w:val="40"/>
        </w:rPr>
      </w:pPr>
    </w:p>
    <w:p w:rsidR="004D3BB5" w:rsidRPr="00EC0C2A" w:rsidRDefault="004D3BB5" w:rsidP="008B10EE">
      <w:pPr>
        <w:spacing w:line="240" w:lineRule="auto"/>
        <w:rPr>
          <w:rFonts w:ascii="Times New Roman" w:hAnsi="Times New Roman"/>
          <w:b/>
          <w:bCs/>
          <w:color w:val="0070C0"/>
          <w:sz w:val="40"/>
          <w:szCs w:val="40"/>
        </w:rPr>
      </w:pPr>
      <w:r w:rsidRPr="00EC0C2A">
        <w:rPr>
          <w:rFonts w:ascii="Times New Roman" w:hAnsi="Times New Roman"/>
          <w:color w:val="0070C0"/>
          <w:sz w:val="40"/>
          <w:szCs w:val="40"/>
        </w:rPr>
        <w:br w:type="page"/>
      </w:r>
    </w:p>
    <w:p w:rsidR="00327ADF" w:rsidRDefault="00745B61" w:rsidP="00327ADF">
      <w:pPr>
        <w:pStyle w:val="1"/>
        <w:rPr>
          <w:color w:val="FF0000"/>
        </w:rPr>
      </w:pPr>
      <w:bookmarkStart w:id="3" w:name="_Toc408995556"/>
      <w:bookmarkEnd w:id="1"/>
      <w:r>
        <w:rPr>
          <w:b w:val="0"/>
          <w:bCs w:val="0"/>
          <w:i w:val="0"/>
          <w:noProof/>
          <w:sz w:val="44"/>
          <w:szCs w:val="44"/>
        </w:rPr>
        <w:drawing>
          <wp:anchor distT="0" distB="0" distL="114300" distR="114300" simplePos="0" relativeHeight="251619840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529590</wp:posOffset>
            </wp:positionV>
            <wp:extent cx="2233930" cy="1885950"/>
            <wp:effectExtent l="0" t="0" r="0" b="0"/>
            <wp:wrapSquare wrapText="bothSides"/>
            <wp:docPr id="1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7F0" w:rsidRPr="00327ADF">
        <w:rPr>
          <w:color w:val="FF0000"/>
        </w:rPr>
        <w:t>Многоугольник</w:t>
      </w:r>
      <w:r w:rsidR="003D0C79" w:rsidRPr="00327ADF">
        <w:rPr>
          <w:color w:val="FF0000"/>
        </w:rPr>
        <w:t>и</w:t>
      </w:r>
      <w:bookmarkEnd w:id="3"/>
    </w:p>
    <w:p w:rsidR="00402F9E" w:rsidRPr="001F36C0" w:rsidRDefault="00402F9E" w:rsidP="003864F5">
      <w:pPr>
        <w:pStyle w:val="aa"/>
        <w:spacing w:before="0" w:beforeAutospacing="0" w:after="0" w:afterAutospacing="0" w:line="276" w:lineRule="auto"/>
        <w:rPr>
          <w:color w:val="000000"/>
          <w:kern w:val="24"/>
          <w:sz w:val="44"/>
          <w:szCs w:val="44"/>
        </w:rPr>
      </w:pPr>
      <w:r w:rsidRPr="001F36C0">
        <w:rPr>
          <w:color w:val="000000"/>
          <w:kern w:val="24"/>
          <w:sz w:val="44"/>
          <w:szCs w:val="44"/>
        </w:rPr>
        <w:t xml:space="preserve">Точки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A</m:t>
        </m:r>
      </m:oMath>
      <w:r w:rsidRPr="001F36C0">
        <w:rPr>
          <w:color w:val="000000"/>
          <w:kern w:val="24"/>
          <w:sz w:val="44"/>
          <w:szCs w:val="44"/>
        </w:rPr>
        <w:t xml:space="preserve">,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B</m:t>
        </m:r>
      </m:oMath>
      <w:r w:rsidRPr="001F36C0">
        <w:rPr>
          <w:color w:val="000000"/>
          <w:kern w:val="24"/>
          <w:sz w:val="44"/>
          <w:szCs w:val="44"/>
        </w:rPr>
        <w:t>,</w:t>
      </w:r>
      <m:oMath>
        <m:r>
          <m:rPr>
            <m:sty m:val="p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 </m:t>
        </m:r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C</m:t>
        </m:r>
      </m:oMath>
      <w:r w:rsidRPr="001F36C0">
        <w:rPr>
          <w:color w:val="000000"/>
          <w:kern w:val="24"/>
          <w:sz w:val="44"/>
          <w:szCs w:val="44"/>
        </w:rPr>
        <w:t xml:space="preserve">,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D</m:t>
        </m:r>
      </m:oMath>
      <w:r w:rsidRPr="001F36C0">
        <w:rPr>
          <w:color w:val="000000"/>
          <w:kern w:val="24"/>
          <w:sz w:val="44"/>
          <w:szCs w:val="44"/>
        </w:rPr>
        <w:t xml:space="preserve">,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E</m:t>
        </m:r>
      </m:oMath>
      <w:r w:rsidRPr="001F36C0">
        <w:rPr>
          <w:color w:val="000000"/>
          <w:kern w:val="24"/>
          <w:sz w:val="44"/>
          <w:szCs w:val="44"/>
        </w:rPr>
        <w:t xml:space="preserve"> – </w:t>
      </w:r>
      <w:r w:rsidRPr="001F36C0">
        <w:rPr>
          <w:b/>
          <w:bCs/>
          <w:color w:val="000000"/>
          <w:kern w:val="24"/>
          <w:sz w:val="44"/>
          <w:szCs w:val="44"/>
        </w:rPr>
        <w:t>вершины</w:t>
      </w:r>
      <w:r w:rsidRPr="001F36C0">
        <w:rPr>
          <w:color w:val="000000"/>
          <w:kern w:val="24"/>
          <w:sz w:val="44"/>
          <w:szCs w:val="44"/>
        </w:rPr>
        <w:t xml:space="preserve"> многоугольника.</w:t>
      </w:r>
    </w:p>
    <w:p w:rsidR="00EC7E76" w:rsidRPr="001F36C0" w:rsidRDefault="00EC7E76" w:rsidP="003864F5">
      <w:pPr>
        <w:pStyle w:val="aa"/>
        <w:spacing w:before="0" w:beforeAutospacing="0" w:after="0" w:afterAutospacing="0" w:line="276" w:lineRule="auto"/>
        <w:rPr>
          <w:color w:val="000000"/>
          <w:kern w:val="24"/>
          <w:sz w:val="44"/>
          <w:szCs w:val="44"/>
        </w:rPr>
      </w:pPr>
      <w:r w:rsidRPr="001F36C0">
        <w:rPr>
          <w:color w:val="000000"/>
          <w:kern w:val="24"/>
          <w:sz w:val="44"/>
          <w:szCs w:val="44"/>
        </w:rPr>
        <w:t xml:space="preserve">Отрезки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AB</m:t>
        </m:r>
      </m:oMath>
      <w:r w:rsidRPr="001F36C0">
        <w:rPr>
          <w:color w:val="000000"/>
          <w:kern w:val="24"/>
          <w:sz w:val="44"/>
          <w:szCs w:val="44"/>
        </w:rPr>
        <w:t xml:space="preserve">,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BC</m:t>
        </m:r>
      </m:oMath>
      <w:r w:rsidRPr="001F36C0">
        <w:rPr>
          <w:color w:val="000000"/>
          <w:kern w:val="24"/>
          <w:sz w:val="44"/>
          <w:szCs w:val="44"/>
        </w:rPr>
        <w:t xml:space="preserve">,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CD</m:t>
        </m:r>
      </m:oMath>
      <w:r w:rsidRPr="001F36C0">
        <w:rPr>
          <w:color w:val="000000"/>
          <w:kern w:val="24"/>
          <w:sz w:val="44"/>
          <w:szCs w:val="44"/>
        </w:rPr>
        <w:t xml:space="preserve">,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DE</m:t>
        </m:r>
      </m:oMath>
      <w:r w:rsidRPr="001F36C0">
        <w:rPr>
          <w:color w:val="000000"/>
          <w:kern w:val="24"/>
          <w:sz w:val="44"/>
          <w:szCs w:val="44"/>
        </w:rPr>
        <w:t xml:space="preserve">,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EA</m:t>
        </m:r>
      </m:oMath>
      <w:r w:rsidRPr="001F36C0">
        <w:rPr>
          <w:color w:val="000000"/>
          <w:kern w:val="24"/>
          <w:sz w:val="44"/>
          <w:szCs w:val="44"/>
        </w:rPr>
        <w:t xml:space="preserve"> – </w:t>
      </w:r>
      <w:r w:rsidRPr="001F36C0">
        <w:rPr>
          <w:b/>
          <w:bCs/>
          <w:color w:val="000000"/>
          <w:kern w:val="24"/>
          <w:sz w:val="44"/>
          <w:szCs w:val="44"/>
        </w:rPr>
        <w:t>стороны</w:t>
      </w:r>
      <w:r w:rsidRPr="001F36C0">
        <w:rPr>
          <w:color w:val="000000"/>
          <w:kern w:val="24"/>
          <w:sz w:val="44"/>
          <w:szCs w:val="44"/>
        </w:rPr>
        <w:t xml:space="preserve"> многоугольника.</w:t>
      </w:r>
    </w:p>
    <w:p w:rsidR="00D85B7B" w:rsidRDefault="00EC7E76" w:rsidP="003864F5">
      <w:pPr>
        <w:pStyle w:val="aa"/>
        <w:spacing w:before="0" w:beforeAutospacing="0" w:after="0" w:afterAutospacing="0" w:line="276" w:lineRule="auto"/>
        <w:rPr>
          <w:color w:val="000000"/>
          <w:kern w:val="24"/>
          <w:sz w:val="44"/>
          <w:szCs w:val="44"/>
        </w:rPr>
      </w:pPr>
      <w:r w:rsidRPr="001F36C0">
        <w:rPr>
          <w:b/>
          <w:bCs/>
          <w:color w:val="000000"/>
          <w:kern w:val="24"/>
          <w:sz w:val="44"/>
          <w:szCs w:val="44"/>
        </w:rPr>
        <w:t>Периметром</w:t>
      </w:r>
      <w:r w:rsidRPr="001F36C0">
        <w:rPr>
          <w:color w:val="000000"/>
          <w:kern w:val="24"/>
          <w:sz w:val="44"/>
          <w:szCs w:val="44"/>
        </w:rPr>
        <w:t xml:space="preserve"> многоугольника называется сумма длин всех его сторон.</w:t>
      </w:r>
    </w:p>
    <w:p w:rsidR="000C541C" w:rsidRPr="001F36C0" w:rsidRDefault="000C541C" w:rsidP="0064021C">
      <w:pPr>
        <w:pStyle w:val="aa"/>
        <w:spacing w:before="0" w:beforeAutospacing="0" w:after="0" w:afterAutospacing="0" w:line="276" w:lineRule="auto"/>
        <w:rPr>
          <w:color w:val="000000"/>
          <w:kern w:val="24"/>
          <w:sz w:val="44"/>
          <w:szCs w:val="44"/>
        </w:rPr>
      </w:pPr>
      <w:r w:rsidRPr="001F36C0">
        <w:rPr>
          <w:color w:val="000000"/>
          <w:kern w:val="24"/>
          <w:sz w:val="44"/>
          <w:szCs w:val="44"/>
        </w:rPr>
        <w:t xml:space="preserve">Две вершины, которые принадлежат одной стороне, называются </w:t>
      </w:r>
      <w:r w:rsidRPr="001F36C0">
        <w:rPr>
          <w:b/>
          <w:bCs/>
          <w:color w:val="000000"/>
          <w:kern w:val="24"/>
          <w:sz w:val="44"/>
          <w:szCs w:val="44"/>
        </w:rPr>
        <w:t>соседними</w:t>
      </w:r>
      <w:r w:rsidRPr="001F36C0">
        <w:rPr>
          <w:color w:val="000000"/>
          <w:kern w:val="24"/>
          <w:sz w:val="44"/>
          <w:szCs w:val="44"/>
        </w:rPr>
        <w:t>.</w:t>
      </w:r>
    </w:p>
    <w:p w:rsidR="001F36C0" w:rsidRDefault="00745B61" w:rsidP="003864F5">
      <w:pPr>
        <w:spacing w:after="0"/>
        <w:rPr>
          <w:rFonts w:ascii="Times New Roman" w:hAnsi="Times New Roman"/>
          <w:color w:val="000000"/>
          <w:kern w:val="24"/>
          <w:sz w:val="44"/>
          <w:szCs w:val="44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18816" behindDoc="1" locked="0" layoutInCell="1" allowOverlap="1">
            <wp:simplePos x="0" y="0"/>
            <wp:positionH relativeFrom="column">
              <wp:posOffset>-168275</wp:posOffset>
            </wp:positionH>
            <wp:positionV relativeFrom="paragraph">
              <wp:posOffset>179070</wp:posOffset>
            </wp:positionV>
            <wp:extent cx="2254885" cy="1582420"/>
            <wp:effectExtent l="0" t="0" r="0" b="0"/>
            <wp:wrapSquare wrapText="bothSides"/>
            <wp:docPr id="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885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541C" w:rsidRPr="001F36C0">
        <w:rPr>
          <w:rFonts w:ascii="Times New Roman" w:hAnsi="Times New Roman"/>
          <w:color w:val="000000"/>
          <w:kern w:val="24"/>
          <w:sz w:val="44"/>
          <w:szCs w:val="44"/>
        </w:rPr>
        <w:t xml:space="preserve">Отрезок, соединяющий любые две не соседние вершины, называется </w:t>
      </w:r>
      <w:r w:rsidR="000C541C" w:rsidRPr="001F36C0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диагональю многоугольника</w:t>
      </w:r>
      <w:r w:rsidR="000C541C" w:rsidRPr="001F36C0">
        <w:rPr>
          <w:rFonts w:ascii="Times New Roman" w:hAnsi="Times New Roman"/>
          <w:color w:val="000000"/>
          <w:kern w:val="24"/>
          <w:sz w:val="44"/>
          <w:szCs w:val="44"/>
        </w:rPr>
        <w:t>.</w:t>
      </w:r>
    </w:p>
    <w:p w:rsidR="00E66DA4" w:rsidRPr="001F36C0" w:rsidRDefault="00745B61" w:rsidP="003864F5">
      <w:pPr>
        <w:spacing w:after="0"/>
        <w:rPr>
          <w:rFonts w:ascii="Times New Roman" w:eastAsia="+mn-ea" w:hAnsi="Times New Roman"/>
          <w:color w:val="000000"/>
          <w:kern w:val="24"/>
          <w:sz w:val="44"/>
          <w:szCs w:val="44"/>
        </w:rPr>
      </w:pPr>
      <w:r>
        <w:rPr>
          <w:noProof/>
          <w:color w:val="FF0000"/>
          <w:sz w:val="44"/>
          <w:szCs w:val="44"/>
        </w:rPr>
        <w:drawing>
          <wp:anchor distT="0" distB="0" distL="114300" distR="114300" simplePos="0" relativeHeight="251620864" behindDoc="1" locked="0" layoutInCell="1" allowOverlap="1">
            <wp:simplePos x="0" y="0"/>
            <wp:positionH relativeFrom="column">
              <wp:posOffset>4255770</wp:posOffset>
            </wp:positionH>
            <wp:positionV relativeFrom="paragraph">
              <wp:posOffset>346075</wp:posOffset>
            </wp:positionV>
            <wp:extent cx="2501900" cy="1508125"/>
            <wp:effectExtent l="0" t="0" r="0" b="0"/>
            <wp:wrapTight wrapText="bothSides">
              <wp:wrapPolygon edited="0">
                <wp:start x="6250" y="273"/>
                <wp:lineTo x="3783" y="5184"/>
                <wp:lineTo x="1316" y="5457"/>
                <wp:lineTo x="1480" y="7367"/>
                <wp:lineTo x="16282" y="9549"/>
                <wp:lineTo x="5098" y="9549"/>
                <wp:lineTo x="493" y="10914"/>
                <wp:lineTo x="0" y="16371"/>
                <wp:lineTo x="0" y="18553"/>
                <wp:lineTo x="1645" y="21282"/>
                <wp:lineTo x="1809" y="21282"/>
                <wp:lineTo x="3783" y="21282"/>
                <wp:lineTo x="16776" y="21282"/>
                <wp:lineTo x="20558" y="20736"/>
                <wp:lineTo x="20229" y="18280"/>
                <wp:lineTo x="21381" y="14733"/>
                <wp:lineTo x="21381" y="13369"/>
                <wp:lineTo x="17434" y="9549"/>
                <wp:lineTo x="20229" y="7094"/>
                <wp:lineTo x="20229" y="6003"/>
                <wp:lineTo x="17434" y="5184"/>
                <wp:lineTo x="17598" y="2728"/>
                <wp:lineTo x="14473" y="1091"/>
                <wp:lineTo x="7894" y="273"/>
                <wp:lineTo x="6250" y="273"/>
              </wp:wrapPolygon>
            </wp:wrapTight>
            <wp:docPr id="1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541C" w:rsidRPr="000C541C">
        <w:rPr>
          <w:rFonts w:ascii="Times New Roman" w:eastAsia="+mn-ea" w:hAnsi="Times New Roman"/>
          <w:b/>
          <w:bCs/>
          <w:color w:val="000000"/>
          <w:kern w:val="24"/>
          <w:sz w:val="44"/>
          <w:szCs w:val="44"/>
        </w:rPr>
        <w:t>Многоугольником</w:t>
      </w:r>
      <w:r w:rsidR="000C541C" w:rsidRPr="000C541C">
        <w:rPr>
          <w:rFonts w:ascii="Times New Roman" w:eastAsia="+mn-ea" w:hAnsi="Times New Roman"/>
          <w:color w:val="000000"/>
          <w:kern w:val="24"/>
          <w:sz w:val="44"/>
          <w:szCs w:val="44"/>
        </w:rPr>
        <w:t xml:space="preserve"> называют фигуру, состоящую из отрезков и внутренней области.</w:t>
      </w:r>
    </w:p>
    <w:p w:rsidR="00E66DA4" w:rsidRPr="001F36C0" w:rsidRDefault="00E66DA4" w:rsidP="000C541C">
      <w:pPr>
        <w:spacing w:after="0" w:line="360" w:lineRule="auto"/>
        <w:rPr>
          <w:rFonts w:ascii="Times New Roman" w:eastAsia="+mn-ea" w:hAnsi="Times New Roman"/>
          <w:color w:val="000000"/>
          <w:kern w:val="24"/>
          <w:sz w:val="44"/>
          <w:szCs w:val="44"/>
        </w:rPr>
      </w:pPr>
    </w:p>
    <w:p w:rsidR="00B10DB3" w:rsidRDefault="00B10DB3" w:rsidP="00E66DA4">
      <w:pPr>
        <w:pStyle w:val="aa"/>
        <w:spacing w:before="0" w:beforeAutospacing="0" w:after="0" w:afterAutospacing="0"/>
        <w:rPr>
          <w:color w:val="000000"/>
          <w:kern w:val="24"/>
          <w:sz w:val="44"/>
          <w:szCs w:val="44"/>
        </w:rPr>
      </w:pPr>
    </w:p>
    <w:p w:rsidR="00B10DB3" w:rsidRDefault="00B10DB3" w:rsidP="00E66DA4">
      <w:pPr>
        <w:pStyle w:val="aa"/>
        <w:spacing w:before="0" w:beforeAutospacing="0" w:after="0" w:afterAutospacing="0"/>
        <w:rPr>
          <w:color w:val="000000"/>
          <w:kern w:val="24"/>
          <w:sz w:val="44"/>
          <w:szCs w:val="44"/>
        </w:rPr>
      </w:pPr>
    </w:p>
    <w:p w:rsidR="00B10DB3" w:rsidRDefault="00B10DB3" w:rsidP="00E66DA4">
      <w:pPr>
        <w:pStyle w:val="aa"/>
        <w:spacing w:before="0" w:beforeAutospacing="0" w:after="0" w:afterAutospacing="0"/>
        <w:rPr>
          <w:color w:val="000000"/>
          <w:kern w:val="24"/>
          <w:sz w:val="44"/>
          <w:szCs w:val="44"/>
        </w:rPr>
      </w:pPr>
    </w:p>
    <w:p w:rsidR="00B10DB3" w:rsidRDefault="00B10DB3" w:rsidP="00E66DA4">
      <w:pPr>
        <w:pStyle w:val="aa"/>
        <w:spacing w:before="0" w:beforeAutospacing="0" w:after="0" w:afterAutospacing="0"/>
        <w:rPr>
          <w:color w:val="000000"/>
          <w:kern w:val="24"/>
          <w:sz w:val="44"/>
          <w:szCs w:val="44"/>
        </w:rPr>
      </w:pPr>
    </w:p>
    <w:p w:rsidR="00694467" w:rsidRDefault="00694467" w:rsidP="00E66DA4">
      <w:pPr>
        <w:pStyle w:val="aa"/>
        <w:spacing w:before="0" w:beforeAutospacing="0" w:after="0" w:afterAutospacing="0"/>
        <w:rPr>
          <w:color w:val="000000"/>
          <w:kern w:val="24"/>
          <w:sz w:val="44"/>
          <w:szCs w:val="44"/>
        </w:rPr>
      </w:pPr>
    </w:p>
    <w:p w:rsidR="00694467" w:rsidRDefault="00694467" w:rsidP="00E66DA4">
      <w:pPr>
        <w:pStyle w:val="aa"/>
        <w:spacing w:before="0" w:beforeAutospacing="0" w:after="0" w:afterAutospacing="0"/>
        <w:rPr>
          <w:color w:val="000000"/>
          <w:kern w:val="24"/>
          <w:sz w:val="44"/>
          <w:szCs w:val="44"/>
        </w:rPr>
      </w:pPr>
    </w:p>
    <w:p w:rsidR="00E66DA4" w:rsidRPr="001F36C0" w:rsidRDefault="00E66DA4" w:rsidP="00E66DA4">
      <w:pPr>
        <w:pStyle w:val="aa"/>
        <w:spacing w:before="0" w:beforeAutospacing="0" w:after="0" w:afterAutospacing="0"/>
        <w:rPr>
          <w:sz w:val="44"/>
          <w:szCs w:val="44"/>
        </w:rPr>
      </w:pPr>
      <w:r w:rsidRPr="001F36C0">
        <w:rPr>
          <w:color w:val="000000"/>
          <w:kern w:val="24"/>
          <w:sz w:val="44"/>
          <w:szCs w:val="44"/>
        </w:rPr>
        <w:t xml:space="preserve">Сумма углов выпуклого -угольника равна </w:t>
      </w:r>
      <m:oMath>
        <m:r>
          <m:rPr>
            <m:sty m:val="b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180</m:t>
        </m:r>
        <m:r>
          <m:rPr>
            <m:sty m:val="bi"/>
          </m:rPr>
          <w:rPr>
            <w:rFonts w:ascii="Cambria Math" w:eastAsia="Cambria Math" w:hAnsi="Cambria Math"/>
            <w:color w:val="000000"/>
            <w:kern w:val="24"/>
            <w:sz w:val="44"/>
            <w:szCs w:val="44"/>
          </w:rPr>
          <m:t>°∙</m:t>
        </m:r>
        <m:d>
          <m:d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kern w:val="24"/>
                <w:sz w:val="44"/>
                <w:szCs w:val="44"/>
                <w:lang w:val="en-US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n</m:t>
            </m:r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2</m:t>
            </m:r>
          </m:e>
        </m:d>
      </m:oMath>
      <w:r w:rsidRPr="001F36C0">
        <w:rPr>
          <w:color w:val="000000"/>
          <w:kern w:val="24"/>
          <w:sz w:val="44"/>
          <w:szCs w:val="44"/>
        </w:rPr>
        <w:t>.</w:t>
      </w:r>
    </w:p>
    <w:p w:rsidR="000C541C" w:rsidRPr="000C541C" w:rsidRDefault="00745B61" w:rsidP="000C541C">
      <w:pPr>
        <w:spacing w:after="0" w:line="360" w:lineRule="auto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noProof/>
          <w:sz w:val="44"/>
          <w:szCs w:val="44"/>
        </w:rPr>
        <w:drawing>
          <wp:anchor distT="0" distB="0" distL="114300" distR="114300" simplePos="0" relativeHeight="251621888" behindDoc="1" locked="0" layoutInCell="1" allowOverlap="1">
            <wp:simplePos x="0" y="0"/>
            <wp:positionH relativeFrom="column">
              <wp:posOffset>2268220</wp:posOffset>
            </wp:positionH>
            <wp:positionV relativeFrom="paragraph">
              <wp:posOffset>313055</wp:posOffset>
            </wp:positionV>
            <wp:extent cx="5890260" cy="2743200"/>
            <wp:effectExtent l="0" t="0" r="0" b="0"/>
            <wp:wrapTight wrapText="bothSides">
              <wp:wrapPolygon edited="0">
                <wp:start x="12016" y="0"/>
                <wp:lineTo x="0" y="2250"/>
                <wp:lineTo x="0" y="3300"/>
                <wp:lineTo x="70" y="4800"/>
                <wp:lineTo x="349" y="7200"/>
                <wp:lineTo x="559" y="9600"/>
                <wp:lineTo x="838" y="12000"/>
                <wp:lineTo x="838" y="13950"/>
                <wp:lineTo x="2724" y="14400"/>
                <wp:lineTo x="9780" y="14400"/>
                <wp:lineTo x="2026" y="15750"/>
                <wp:lineTo x="908" y="16050"/>
                <wp:lineTo x="978" y="17250"/>
                <wp:lineTo x="4122" y="19200"/>
                <wp:lineTo x="4750" y="19200"/>
                <wp:lineTo x="4680" y="19800"/>
                <wp:lineTo x="4750" y="20400"/>
                <wp:lineTo x="4960" y="20850"/>
                <wp:lineTo x="13413" y="20850"/>
                <wp:lineTo x="16137" y="20550"/>
                <wp:lineTo x="16906" y="20250"/>
                <wp:lineTo x="16696" y="19200"/>
                <wp:lineTo x="17674" y="19200"/>
                <wp:lineTo x="20748" y="17400"/>
                <wp:lineTo x="20748" y="16800"/>
                <wp:lineTo x="21097" y="16650"/>
                <wp:lineTo x="20887" y="16050"/>
                <wp:lineTo x="19071" y="14400"/>
                <wp:lineTo x="20887" y="9600"/>
                <wp:lineTo x="21376" y="7650"/>
                <wp:lineTo x="21376" y="7200"/>
                <wp:lineTo x="20189" y="2400"/>
                <wp:lineTo x="20259" y="1500"/>
                <wp:lineTo x="15928" y="0"/>
                <wp:lineTo x="12644" y="0"/>
                <wp:lineTo x="12016" y="0"/>
              </wp:wrapPolygon>
            </wp:wrapTight>
            <wp:docPr id="1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1CE9" w:rsidRPr="001F36C0" w:rsidRDefault="00981CE9" w:rsidP="000E61EA">
      <w:pPr>
        <w:pStyle w:val="1"/>
        <w:rPr>
          <w:color w:val="FF0000"/>
          <w:sz w:val="44"/>
          <w:szCs w:val="44"/>
        </w:rPr>
      </w:pPr>
    </w:p>
    <w:p w:rsidR="002942B0" w:rsidRPr="001F36C0" w:rsidRDefault="002942B0" w:rsidP="002942B0">
      <w:pPr>
        <w:rPr>
          <w:sz w:val="44"/>
          <w:szCs w:val="44"/>
        </w:rPr>
      </w:pPr>
    </w:p>
    <w:p w:rsidR="00981CE9" w:rsidRPr="001F36C0" w:rsidRDefault="00981CE9" w:rsidP="000E61EA">
      <w:pPr>
        <w:pStyle w:val="1"/>
        <w:rPr>
          <w:color w:val="FF0000"/>
          <w:sz w:val="44"/>
          <w:szCs w:val="44"/>
        </w:rPr>
      </w:pPr>
    </w:p>
    <w:p w:rsidR="006F3A05" w:rsidRDefault="006F3A05" w:rsidP="006F3A05">
      <w:pPr>
        <w:spacing w:after="0" w:line="240" w:lineRule="auto"/>
        <w:rPr>
          <w:sz w:val="44"/>
          <w:szCs w:val="44"/>
        </w:rPr>
      </w:pPr>
    </w:p>
    <w:p w:rsidR="006F3A05" w:rsidRDefault="00745B61" w:rsidP="006F3A05">
      <w:pPr>
        <w:spacing w:after="0" w:line="240" w:lineRule="auto"/>
        <w:rPr>
          <w:sz w:val="44"/>
          <w:szCs w:val="44"/>
        </w:rPr>
      </w:pPr>
      <w:r>
        <w:rPr>
          <w:noProof/>
          <w:color w:val="FF0000"/>
          <w:sz w:val="44"/>
          <w:szCs w:val="44"/>
        </w:rPr>
        <w:drawing>
          <wp:anchor distT="0" distB="0" distL="114300" distR="114300" simplePos="0" relativeHeight="251622912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271145</wp:posOffset>
            </wp:positionV>
            <wp:extent cx="2208530" cy="2284730"/>
            <wp:effectExtent l="0" t="0" r="0" b="0"/>
            <wp:wrapSquare wrapText="bothSides"/>
            <wp:docPr id="11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228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3A05" w:rsidRDefault="006F3A05" w:rsidP="006F3A05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5B7A7B" w:rsidRPr="001F36C0" w:rsidRDefault="005B7A7B" w:rsidP="006F3A05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  <w:r w:rsidRPr="001F36C0">
        <w:rPr>
          <w:rFonts w:ascii="Times New Roman" w:hAnsi="Times New Roman"/>
          <w:color w:val="000000"/>
          <w:kern w:val="24"/>
          <w:sz w:val="44"/>
          <w:szCs w:val="44"/>
        </w:rPr>
        <w:t xml:space="preserve">Точки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kern w:val="24"/>
                <w:sz w:val="44"/>
                <w:szCs w:val="4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1</m:t>
            </m:r>
          </m:sub>
        </m:sSub>
      </m:oMath>
      <w:r w:rsidRPr="001F36C0">
        <w:rPr>
          <w:rFonts w:ascii="Times New Roman" w:hAnsi="Times New Roman"/>
          <w:color w:val="000000"/>
          <w:kern w:val="24"/>
          <w:sz w:val="44"/>
          <w:szCs w:val="44"/>
        </w:rPr>
        <w:t>,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kern w:val="24"/>
                <w:sz w:val="44"/>
                <w:szCs w:val="4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 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2</m:t>
            </m:r>
          </m:sub>
        </m:sSub>
      </m:oMath>
      <w:r w:rsidRPr="001F36C0">
        <w:rPr>
          <w:rFonts w:ascii="Times New Roman" w:hAnsi="Times New Roman"/>
          <w:color w:val="000000"/>
          <w:kern w:val="24"/>
          <w:sz w:val="44"/>
          <w:szCs w:val="44"/>
        </w:rPr>
        <w:t xml:space="preserve">,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kern w:val="24"/>
                <w:sz w:val="44"/>
                <w:szCs w:val="4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3</m:t>
            </m:r>
          </m:sub>
        </m:sSub>
      </m:oMath>
      <w:r w:rsidRPr="001F36C0">
        <w:rPr>
          <w:rFonts w:ascii="Times New Roman" w:hAnsi="Times New Roman"/>
          <w:color w:val="000000"/>
          <w:kern w:val="24"/>
          <w:sz w:val="44"/>
          <w:szCs w:val="44"/>
        </w:rPr>
        <w:t>, …,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kern w:val="24"/>
                <w:sz w:val="44"/>
                <w:szCs w:val="4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 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n</m:t>
            </m:r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1</m:t>
            </m:r>
          </m:sub>
        </m:sSub>
      </m:oMath>
      <w:r w:rsidRPr="001F36C0">
        <w:rPr>
          <w:rFonts w:ascii="Times New Roman" w:hAnsi="Times New Roman"/>
          <w:color w:val="000000"/>
          <w:kern w:val="24"/>
          <w:sz w:val="44"/>
          <w:szCs w:val="44"/>
        </w:rPr>
        <w:t xml:space="preserve">,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kern w:val="24"/>
                <w:sz w:val="44"/>
                <w:szCs w:val="4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n</m:t>
            </m:r>
          </m:sub>
        </m:sSub>
      </m:oMath>
      <w:r w:rsidRPr="001F36C0">
        <w:rPr>
          <w:rFonts w:ascii="Times New Roman" w:hAnsi="Times New Roman"/>
          <w:color w:val="000000"/>
          <w:kern w:val="24"/>
          <w:sz w:val="44"/>
          <w:szCs w:val="44"/>
        </w:rPr>
        <w:t xml:space="preserve"> – </w:t>
      </w:r>
      <w:r w:rsidRPr="001F36C0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вершины</w:t>
      </w:r>
      <w:r w:rsidRPr="001F36C0">
        <w:rPr>
          <w:rFonts w:ascii="Times New Roman" w:hAnsi="Times New Roman"/>
          <w:color w:val="000000"/>
          <w:kern w:val="24"/>
          <w:sz w:val="44"/>
          <w:szCs w:val="44"/>
        </w:rPr>
        <w:t xml:space="preserve"> многоугольника.</w:t>
      </w:r>
    </w:p>
    <w:p w:rsidR="005B7A7B" w:rsidRPr="001F36C0" w:rsidRDefault="005B7A7B" w:rsidP="003864F5">
      <w:pPr>
        <w:spacing w:after="0"/>
        <w:rPr>
          <w:rFonts w:ascii="Times New Roman" w:hAnsi="Times New Roman"/>
          <w:color w:val="000000"/>
          <w:kern w:val="24"/>
          <w:sz w:val="44"/>
          <w:szCs w:val="44"/>
        </w:rPr>
      </w:pPr>
      <w:r w:rsidRPr="001F36C0">
        <w:rPr>
          <w:rFonts w:ascii="Times New Roman" w:hAnsi="Times New Roman"/>
          <w:color w:val="000000"/>
          <w:kern w:val="24"/>
          <w:sz w:val="44"/>
          <w:szCs w:val="44"/>
        </w:rPr>
        <w:t xml:space="preserve">Отрезки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kern w:val="24"/>
                <w:sz w:val="44"/>
                <w:szCs w:val="4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kern w:val="24"/>
                <w:sz w:val="44"/>
                <w:szCs w:val="4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2</m:t>
            </m:r>
          </m:sub>
        </m:sSub>
      </m:oMath>
      <w:r w:rsidRPr="001F36C0">
        <w:rPr>
          <w:rFonts w:ascii="Times New Roman" w:hAnsi="Times New Roman"/>
          <w:color w:val="000000"/>
          <w:kern w:val="24"/>
          <w:sz w:val="44"/>
          <w:szCs w:val="44"/>
        </w:rPr>
        <w:t>,</w:t>
      </w:r>
      <m:oMath>
        <m:r>
          <m:rPr>
            <m:sty m:val="p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  </m:t>
        </m:r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kern w:val="24"/>
                <w:sz w:val="44"/>
                <w:szCs w:val="4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kern w:val="24"/>
                <w:sz w:val="44"/>
                <w:szCs w:val="4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3</m:t>
            </m:r>
          </m:sub>
        </m:sSub>
      </m:oMath>
      <w:r w:rsidRPr="001F36C0">
        <w:rPr>
          <w:rFonts w:ascii="Times New Roman" w:hAnsi="Times New Roman"/>
          <w:color w:val="000000"/>
          <w:kern w:val="24"/>
          <w:sz w:val="44"/>
          <w:szCs w:val="44"/>
        </w:rPr>
        <w:t xml:space="preserve">, …,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kern w:val="24"/>
                <w:sz w:val="44"/>
                <w:szCs w:val="4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n</m:t>
            </m:r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kern w:val="24"/>
                <w:sz w:val="44"/>
                <w:szCs w:val="4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n</m:t>
            </m:r>
          </m:sub>
        </m:sSub>
      </m:oMath>
      <w:r w:rsidRPr="001F36C0">
        <w:rPr>
          <w:rFonts w:ascii="Times New Roman" w:hAnsi="Times New Roman"/>
          <w:color w:val="000000"/>
          <w:kern w:val="24"/>
          <w:sz w:val="44"/>
          <w:szCs w:val="44"/>
        </w:rPr>
        <w:t xml:space="preserve">,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kern w:val="24"/>
                <w:sz w:val="44"/>
                <w:szCs w:val="4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kern w:val="24"/>
                <w:sz w:val="44"/>
                <w:szCs w:val="4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1</m:t>
            </m:r>
          </m:sub>
        </m:sSub>
      </m:oMath>
      <w:r w:rsidRPr="001F36C0">
        <w:rPr>
          <w:rFonts w:ascii="Times New Roman" w:hAnsi="Times New Roman"/>
          <w:color w:val="000000"/>
          <w:kern w:val="24"/>
          <w:sz w:val="44"/>
          <w:szCs w:val="44"/>
        </w:rPr>
        <w:t xml:space="preserve"> – </w:t>
      </w:r>
      <w:r w:rsidRPr="001F36C0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стороны</w:t>
      </w:r>
      <w:r w:rsidRPr="001F36C0">
        <w:rPr>
          <w:rFonts w:ascii="Times New Roman" w:hAnsi="Times New Roman"/>
          <w:color w:val="000000"/>
          <w:kern w:val="24"/>
          <w:sz w:val="44"/>
          <w:szCs w:val="44"/>
        </w:rPr>
        <w:t xml:space="preserve"> многоугольника.</w:t>
      </w:r>
    </w:p>
    <w:p w:rsidR="005B7A7B" w:rsidRPr="005B7A7B" w:rsidRDefault="005B7A7B" w:rsidP="003864F5">
      <w:pPr>
        <w:spacing w:after="0"/>
        <w:jc w:val="center"/>
        <w:rPr>
          <w:rFonts w:ascii="Times New Roman" w:hAnsi="Times New Roman"/>
          <w:sz w:val="44"/>
          <w:szCs w:val="44"/>
        </w:rPr>
      </w:pPr>
      <w:r w:rsidRPr="001F36C0">
        <w:rPr>
          <w:rFonts w:ascii="Times New Roman" w:hAnsi="Times New Roman"/>
          <w:color w:val="000000"/>
          <w:kern w:val="24"/>
          <w:sz w:val="44"/>
          <w:szCs w:val="44"/>
        </w:rPr>
        <w:t xml:space="preserve">Многоугольник с </w:t>
      </w:r>
      <m:oMath>
        <m: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n</m:t>
        </m:r>
      </m:oMath>
      <w:r w:rsidRPr="001F36C0">
        <w:rPr>
          <w:rFonts w:ascii="Times New Roman" w:hAnsi="Times New Roman"/>
          <w:color w:val="000000"/>
          <w:kern w:val="24"/>
          <w:sz w:val="44"/>
          <w:szCs w:val="44"/>
        </w:rPr>
        <w:t xml:space="preserve"> вершинами называется </w:t>
      </w:r>
      <w:r w:rsidRPr="001F36C0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-угольником</w:t>
      </w:r>
      <w:r w:rsidRPr="001F36C0">
        <w:rPr>
          <w:rFonts w:ascii="Times New Roman" w:hAnsi="Times New Roman"/>
          <w:color w:val="000000"/>
          <w:kern w:val="24"/>
          <w:sz w:val="44"/>
          <w:szCs w:val="44"/>
        </w:rPr>
        <w:t>.</w:t>
      </w:r>
    </w:p>
    <w:p w:rsidR="005B7A7B" w:rsidRPr="005B7A7B" w:rsidRDefault="005B7A7B" w:rsidP="005B7A7B">
      <w:p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</w:p>
    <w:p w:rsidR="0010448B" w:rsidRDefault="0010448B" w:rsidP="0010448B">
      <w:pPr>
        <w:spacing w:after="0" w:line="240" w:lineRule="auto"/>
        <w:rPr>
          <w:rFonts w:ascii="Times New Roman" w:hAnsi="Times New Roman"/>
          <w:color w:val="CC0000"/>
          <w:kern w:val="24"/>
          <w:sz w:val="48"/>
          <w:szCs w:val="48"/>
        </w:rPr>
      </w:pPr>
    </w:p>
    <w:p w:rsidR="0010448B" w:rsidRDefault="00745B61" w:rsidP="0010448B">
      <w:pPr>
        <w:spacing w:after="0"/>
        <w:rPr>
          <w:rFonts w:ascii="Times New Roman" w:hAnsi="Times New Roman"/>
          <w:color w:val="000000"/>
          <w:kern w:val="24"/>
          <w:sz w:val="44"/>
          <w:szCs w:val="44"/>
        </w:rPr>
      </w:pPr>
      <w:r>
        <w:rPr>
          <w:rFonts w:ascii="Times New Roman" w:hAnsi="Times New Roman"/>
          <w:noProof/>
          <w:sz w:val="44"/>
          <w:szCs w:val="44"/>
        </w:rPr>
        <w:drawing>
          <wp:anchor distT="0" distB="0" distL="114300" distR="114300" simplePos="0" relativeHeight="251623936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740410</wp:posOffset>
            </wp:positionV>
            <wp:extent cx="2554605" cy="1441450"/>
            <wp:effectExtent l="0" t="0" r="0" b="0"/>
            <wp:wrapSquare wrapText="bothSides"/>
            <wp:docPr id="1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448B" w:rsidRPr="0010448B">
        <w:rPr>
          <w:rFonts w:ascii="Times New Roman" w:hAnsi="Times New Roman"/>
          <w:color w:val="CC0000"/>
          <w:kern w:val="24"/>
          <w:sz w:val="44"/>
          <w:szCs w:val="44"/>
        </w:rPr>
        <w:t>Четырёхугольник</w:t>
      </w:r>
      <w:r w:rsidR="0010448B" w:rsidRPr="0010448B">
        <w:rPr>
          <w:rFonts w:ascii="Times New Roman" w:hAnsi="Times New Roman"/>
          <w:color w:val="000000"/>
          <w:kern w:val="24"/>
          <w:sz w:val="44"/>
          <w:szCs w:val="44"/>
        </w:rPr>
        <w:t xml:space="preserve"> – это геометрическая фигура, которая состоит из четырёх точек и четырёх последовательно соединяющих их отрезков.</w:t>
      </w:r>
    </w:p>
    <w:p w:rsidR="00377404" w:rsidRPr="008A45D2" w:rsidRDefault="00377404" w:rsidP="008A45D2">
      <w:pPr>
        <w:pStyle w:val="aa"/>
        <w:spacing w:before="0" w:beforeAutospacing="0" w:after="0" w:afterAutospacing="0" w:line="276" w:lineRule="auto"/>
        <w:rPr>
          <w:sz w:val="44"/>
          <w:szCs w:val="44"/>
        </w:rPr>
      </w:pPr>
      <w:r w:rsidRPr="008A45D2">
        <w:rPr>
          <w:color w:val="000000"/>
          <w:kern w:val="24"/>
          <w:sz w:val="44"/>
          <w:szCs w:val="44"/>
        </w:rPr>
        <w:t xml:space="preserve">Точки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A</m:t>
        </m:r>
      </m:oMath>
      <w:r w:rsidRPr="008A45D2">
        <w:rPr>
          <w:color w:val="000000"/>
          <w:kern w:val="24"/>
          <w:sz w:val="44"/>
          <w:szCs w:val="44"/>
        </w:rPr>
        <w:t xml:space="preserve">,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B</m:t>
        </m:r>
      </m:oMath>
      <w:r w:rsidRPr="008A45D2">
        <w:rPr>
          <w:color w:val="000000"/>
          <w:kern w:val="24"/>
          <w:sz w:val="44"/>
          <w:szCs w:val="44"/>
        </w:rPr>
        <w:t xml:space="preserve">,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C</m:t>
        </m:r>
      </m:oMath>
      <w:r w:rsidRPr="008A45D2">
        <w:rPr>
          <w:color w:val="000000"/>
          <w:kern w:val="24"/>
          <w:sz w:val="44"/>
          <w:szCs w:val="44"/>
        </w:rPr>
        <w:t xml:space="preserve">,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D</m:t>
        </m:r>
      </m:oMath>
      <w:r w:rsidRPr="008A45D2">
        <w:rPr>
          <w:color w:val="000000"/>
          <w:kern w:val="24"/>
          <w:sz w:val="44"/>
          <w:szCs w:val="44"/>
        </w:rPr>
        <w:t xml:space="preserve"> – </w:t>
      </w:r>
      <w:r w:rsidRPr="008A45D2">
        <w:rPr>
          <w:b/>
          <w:bCs/>
          <w:color w:val="000000"/>
          <w:kern w:val="24"/>
          <w:sz w:val="44"/>
          <w:szCs w:val="44"/>
        </w:rPr>
        <w:t>вершины</w:t>
      </w:r>
      <w:r w:rsidRPr="008A45D2">
        <w:rPr>
          <w:color w:val="000000"/>
          <w:kern w:val="24"/>
          <w:sz w:val="44"/>
          <w:szCs w:val="44"/>
        </w:rPr>
        <w:t xml:space="preserve"> четырёхугольника.</w:t>
      </w:r>
    </w:p>
    <w:p w:rsidR="00377404" w:rsidRPr="008A45D2" w:rsidRDefault="00377404" w:rsidP="008A45D2">
      <w:pPr>
        <w:pStyle w:val="aa"/>
        <w:spacing w:before="0" w:beforeAutospacing="0" w:after="0" w:afterAutospacing="0" w:line="276" w:lineRule="auto"/>
        <w:rPr>
          <w:sz w:val="44"/>
          <w:szCs w:val="44"/>
        </w:rPr>
      </w:pPr>
      <w:r w:rsidRPr="008A45D2">
        <w:rPr>
          <w:color w:val="000000"/>
          <w:kern w:val="24"/>
          <w:sz w:val="44"/>
          <w:szCs w:val="44"/>
        </w:rPr>
        <w:t xml:space="preserve">Отрезки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AB</m:t>
        </m:r>
      </m:oMath>
      <w:r w:rsidRPr="008A45D2">
        <w:rPr>
          <w:color w:val="000000"/>
          <w:kern w:val="24"/>
          <w:sz w:val="44"/>
          <w:szCs w:val="44"/>
        </w:rPr>
        <w:t xml:space="preserve">,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BC</m:t>
        </m:r>
      </m:oMath>
      <w:r w:rsidRPr="008A45D2">
        <w:rPr>
          <w:color w:val="000000"/>
          <w:kern w:val="24"/>
          <w:sz w:val="44"/>
          <w:szCs w:val="44"/>
        </w:rPr>
        <w:t xml:space="preserve">,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CD</m:t>
        </m:r>
      </m:oMath>
      <w:r w:rsidRPr="008A45D2">
        <w:rPr>
          <w:color w:val="000000"/>
          <w:kern w:val="24"/>
          <w:sz w:val="44"/>
          <w:szCs w:val="44"/>
        </w:rPr>
        <w:t xml:space="preserve">,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DA</m:t>
        </m:r>
      </m:oMath>
      <w:r w:rsidRPr="008A45D2">
        <w:rPr>
          <w:color w:val="000000"/>
          <w:kern w:val="24"/>
          <w:sz w:val="44"/>
          <w:szCs w:val="44"/>
        </w:rPr>
        <w:t xml:space="preserve"> – </w:t>
      </w:r>
      <w:r w:rsidRPr="008A45D2">
        <w:rPr>
          <w:b/>
          <w:bCs/>
          <w:color w:val="000000"/>
          <w:kern w:val="24"/>
          <w:sz w:val="44"/>
          <w:szCs w:val="44"/>
        </w:rPr>
        <w:t>стороны</w:t>
      </w:r>
      <w:r w:rsidRPr="008A45D2">
        <w:rPr>
          <w:color w:val="000000"/>
          <w:kern w:val="24"/>
          <w:sz w:val="44"/>
          <w:szCs w:val="44"/>
        </w:rPr>
        <w:t xml:space="preserve"> четырёхугольника.</w:t>
      </w:r>
    </w:p>
    <w:p w:rsidR="000E2561" w:rsidRPr="000E2561" w:rsidRDefault="000E2561" w:rsidP="008A45D2">
      <w:pPr>
        <w:spacing w:after="0"/>
        <w:rPr>
          <w:rFonts w:ascii="Times New Roman" w:hAnsi="Times New Roman"/>
          <w:sz w:val="44"/>
          <w:szCs w:val="44"/>
        </w:rPr>
      </w:pPr>
      <w:r w:rsidRPr="008A45D2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Вершины</w:t>
      </w:r>
      <w:r w:rsidRPr="008A45D2">
        <w:rPr>
          <w:rFonts w:ascii="Times New Roman" w:hAnsi="Times New Roman"/>
          <w:color w:val="000000"/>
          <w:kern w:val="24"/>
          <w:sz w:val="44"/>
          <w:szCs w:val="44"/>
        </w:rPr>
        <w:t xml:space="preserve"> четырехугольника, принадлежащие одной стороне, называются </w:t>
      </w:r>
      <w:r w:rsidRPr="008A45D2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соседними</w:t>
      </w:r>
      <w:r w:rsidRPr="008A45D2">
        <w:rPr>
          <w:rFonts w:ascii="Times New Roman" w:hAnsi="Times New Roman"/>
          <w:color w:val="000000"/>
          <w:kern w:val="24"/>
          <w:sz w:val="44"/>
          <w:szCs w:val="44"/>
        </w:rPr>
        <w:t xml:space="preserve">. </w:t>
      </w:r>
    </w:p>
    <w:p w:rsidR="000E2561" w:rsidRPr="000E2561" w:rsidRDefault="000E2561" w:rsidP="008A45D2">
      <w:pPr>
        <w:spacing w:after="0"/>
        <w:rPr>
          <w:rFonts w:ascii="Times New Roman" w:hAnsi="Times New Roman"/>
          <w:sz w:val="44"/>
          <w:szCs w:val="44"/>
        </w:rPr>
      </w:pPr>
      <w:r w:rsidRPr="008A45D2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Вершины</w:t>
      </w:r>
      <w:r w:rsidRPr="008A45D2">
        <w:rPr>
          <w:rFonts w:ascii="Times New Roman" w:hAnsi="Times New Roman"/>
          <w:color w:val="000000"/>
          <w:kern w:val="24"/>
          <w:sz w:val="44"/>
          <w:szCs w:val="44"/>
        </w:rPr>
        <w:t xml:space="preserve">, которые не являются соседними, называются </w:t>
      </w:r>
      <w:r w:rsidRPr="008A45D2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противоположными</w:t>
      </w:r>
      <w:r w:rsidRPr="008A45D2">
        <w:rPr>
          <w:rFonts w:ascii="Times New Roman" w:hAnsi="Times New Roman"/>
          <w:color w:val="000000"/>
          <w:kern w:val="24"/>
          <w:sz w:val="44"/>
          <w:szCs w:val="44"/>
        </w:rPr>
        <w:t xml:space="preserve">. </w:t>
      </w:r>
    </w:p>
    <w:p w:rsidR="008A45D2" w:rsidRPr="008A45D2" w:rsidRDefault="008A45D2" w:rsidP="008A45D2">
      <w:pPr>
        <w:spacing w:after="0"/>
        <w:rPr>
          <w:rFonts w:ascii="Times New Roman" w:hAnsi="Times New Roman"/>
          <w:sz w:val="44"/>
          <w:szCs w:val="44"/>
        </w:rPr>
      </w:pPr>
      <w:r w:rsidRPr="008A45D2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Стороны</w:t>
      </w:r>
      <w:r w:rsidRPr="008A45D2">
        <w:rPr>
          <w:rFonts w:ascii="Times New Roman" w:hAnsi="Times New Roman"/>
          <w:color w:val="000000"/>
          <w:kern w:val="24"/>
          <w:sz w:val="44"/>
          <w:szCs w:val="44"/>
        </w:rPr>
        <w:t xml:space="preserve"> четырёхугольника, исходящие из одной вершины, называются </w:t>
      </w:r>
      <w:r w:rsidRPr="008A45D2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соседними</w:t>
      </w:r>
      <w:r w:rsidRPr="008A45D2">
        <w:rPr>
          <w:rFonts w:ascii="Times New Roman" w:hAnsi="Times New Roman"/>
          <w:color w:val="000000"/>
          <w:kern w:val="24"/>
          <w:sz w:val="44"/>
          <w:szCs w:val="44"/>
        </w:rPr>
        <w:t xml:space="preserve">. </w:t>
      </w:r>
    </w:p>
    <w:p w:rsidR="008A45D2" w:rsidRPr="008A45D2" w:rsidRDefault="008A45D2" w:rsidP="008A45D2">
      <w:pPr>
        <w:spacing w:after="0"/>
        <w:rPr>
          <w:rFonts w:ascii="Times New Roman" w:hAnsi="Times New Roman"/>
          <w:sz w:val="44"/>
          <w:szCs w:val="44"/>
        </w:rPr>
      </w:pPr>
      <w:r w:rsidRPr="008A45D2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Стороны</w:t>
      </w:r>
      <w:r w:rsidRPr="008A45D2">
        <w:rPr>
          <w:rFonts w:ascii="Times New Roman" w:hAnsi="Times New Roman"/>
          <w:color w:val="000000"/>
          <w:kern w:val="24"/>
          <w:sz w:val="44"/>
          <w:szCs w:val="44"/>
        </w:rPr>
        <w:t xml:space="preserve">, не имеющие общего конца, называются </w:t>
      </w:r>
      <w:r w:rsidRPr="008A45D2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противоположными</w:t>
      </w:r>
      <w:r w:rsidRPr="008A45D2">
        <w:rPr>
          <w:rFonts w:ascii="Times New Roman" w:hAnsi="Times New Roman"/>
          <w:color w:val="000000"/>
          <w:kern w:val="24"/>
          <w:sz w:val="44"/>
          <w:szCs w:val="44"/>
        </w:rPr>
        <w:t xml:space="preserve">. </w:t>
      </w:r>
    </w:p>
    <w:p w:rsidR="009404F6" w:rsidRDefault="00745B61" w:rsidP="009404F6">
      <w:pPr>
        <w:spacing w:after="0"/>
        <w:rPr>
          <w:rFonts w:ascii="Times New Roman" w:hAnsi="Times New Roman"/>
          <w:color w:val="000000"/>
          <w:kern w:val="24"/>
          <w:sz w:val="44"/>
          <w:szCs w:val="44"/>
        </w:rPr>
      </w:pPr>
      <w:r>
        <w:rPr>
          <w:rFonts w:ascii="Times New Roman" w:hAnsi="Times New Roman"/>
          <w:noProof/>
          <w:color w:val="000000"/>
          <w:kern w:val="24"/>
          <w:sz w:val="44"/>
          <w:szCs w:val="44"/>
        </w:rPr>
        <w:drawing>
          <wp:anchor distT="0" distB="0" distL="114300" distR="114300" simplePos="0" relativeHeight="251625984" behindDoc="1" locked="0" layoutInCell="1" allowOverlap="1">
            <wp:simplePos x="0" y="0"/>
            <wp:positionH relativeFrom="column">
              <wp:posOffset>4005580</wp:posOffset>
            </wp:positionH>
            <wp:positionV relativeFrom="paragraph">
              <wp:posOffset>375285</wp:posOffset>
            </wp:positionV>
            <wp:extent cx="3680460" cy="1722755"/>
            <wp:effectExtent l="0" t="0" r="0" b="0"/>
            <wp:wrapTight wrapText="bothSides">
              <wp:wrapPolygon edited="0">
                <wp:start x="4807" y="478"/>
                <wp:lineTo x="2795" y="4777"/>
                <wp:lineTo x="224" y="6688"/>
                <wp:lineTo x="112" y="8360"/>
                <wp:lineTo x="1118" y="8599"/>
                <wp:lineTo x="2571" y="16242"/>
                <wp:lineTo x="2683" y="20302"/>
                <wp:lineTo x="3466" y="20302"/>
                <wp:lineTo x="10509" y="19825"/>
                <wp:lineTo x="12634" y="19108"/>
                <wp:lineTo x="12522" y="16242"/>
                <wp:lineTo x="18112" y="8599"/>
                <wp:lineTo x="20907" y="7404"/>
                <wp:lineTo x="20795" y="5732"/>
                <wp:lineTo x="16323" y="4777"/>
                <wp:lineTo x="16435" y="2866"/>
                <wp:lineTo x="12298" y="1433"/>
                <wp:lineTo x="5590" y="478"/>
                <wp:lineTo x="4807" y="478"/>
              </wp:wrapPolygon>
            </wp:wrapTight>
            <wp:docPr id="11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4F6" w:rsidRPr="009404F6">
        <w:rPr>
          <w:rFonts w:ascii="Times New Roman" w:hAnsi="Times New Roman"/>
          <w:color w:val="000000"/>
          <w:kern w:val="24"/>
          <w:sz w:val="44"/>
          <w:szCs w:val="44"/>
        </w:rPr>
        <w:t xml:space="preserve">Отрезки, соединяющие противоположные вершины четырёхугольника, называются </w:t>
      </w:r>
      <w:r w:rsidR="009404F6" w:rsidRPr="009404F6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диагоналями</w:t>
      </w:r>
      <w:r w:rsidR="009404F6" w:rsidRPr="009404F6">
        <w:rPr>
          <w:rFonts w:ascii="Times New Roman" w:hAnsi="Times New Roman"/>
          <w:color w:val="000000"/>
          <w:kern w:val="24"/>
          <w:sz w:val="44"/>
          <w:szCs w:val="44"/>
        </w:rPr>
        <w:t xml:space="preserve">. </w:t>
      </w:r>
    </w:p>
    <w:p w:rsidR="000F7277" w:rsidRDefault="000F7277" w:rsidP="009404F6">
      <w:pPr>
        <w:spacing w:after="0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0F7277" w:rsidRDefault="000F7277" w:rsidP="009404F6">
      <w:pPr>
        <w:spacing w:after="0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0F7277" w:rsidRDefault="000F7277" w:rsidP="009404F6">
      <w:pPr>
        <w:spacing w:after="0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0F7277" w:rsidRDefault="000F7277" w:rsidP="009404F6">
      <w:pPr>
        <w:spacing w:after="0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0F7277" w:rsidRDefault="000F7277" w:rsidP="009404F6">
      <w:pPr>
        <w:spacing w:after="0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0F7277" w:rsidRDefault="000F7277" w:rsidP="009404F6">
      <w:pPr>
        <w:spacing w:after="0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35616C" w:rsidRDefault="00745B61" w:rsidP="00D0239B">
      <w:pPr>
        <w:spacing w:after="0"/>
        <w:rPr>
          <w:rFonts w:ascii="Times New Roman" w:hAnsi="Times New Roman"/>
          <w:b/>
          <w:bCs/>
          <w:color w:val="000000"/>
          <w:kern w:val="24"/>
          <w:sz w:val="44"/>
          <w:szCs w:val="44"/>
        </w:rPr>
      </w:pPr>
      <w:r>
        <w:rPr>
          <w:rFonts w:ascii="Times New Roman" w:hAnsi="Times New Roman"/>
          <w:noProof/>
          <w:sz w:val="44"/>
          <w:szCs w:val="44"/>
        </w:rPr>
        <w:drawing>
          <wp:anchor distT="0" distB="0" distL="114300" distR="114300" simplePos="0" relativeHeight="251624960" behindDoc="1" locked="0" layoutInCell="1" allowOverlap="1">
            <wp:simplePos x="0" y="0"/>
            <wp:positionH relativeFrom="column">
              <wp:posOffset>2691130</wp:posOffset>
            </wp:positionH>
            <wp:positionV relativeFrom="paragraph">
              <wp:posOffset>43815</wp:posOffset>
            </wp:positionV>
            <wp:extent cx="4572000" cy="2857500"/>
            <wp:effectExtent l="0" t="0" r="0" b="0"/>
            <wp:wrapTight wrapText="bothSides">
              <wp:wrapPolygon edited="0">
                <wp:start x="5310" y="576"/>
                <wp:lineTo x="5310" y="1728"/>
                <wp:lineTo x="6840" y="3168"/>
                <wp:lineTo x="7830" y="3168"/>
                <wp:lineTo x="1170" y="5328"/>
                <wp:lineTo x="1170" y="6624"/>
                <wp:lineTo x="6210" y="7776"/>
                <wp:lineTo x="10800" y="7776"/>
                <wp:lineTo x="4680" y="8640"/>
                <wp:lineTo x="2700" y="9216"/>
                <wp:lineTo x="2700" y="10080"/>
                <wp:lineTo x="0" y="12384"/>
                <wp:lineTo x="0" y="13104"/>
                <wp:lineTo x="270" y="14688"/>
                <wp:lineTo x="2070" y="21456"/>
                <wp:lineTo x="2610" y="21456"/>
                <wp:lineTo x="4320" y="21456"/>
                <wp:lineTo x="12330" y="19728"/>
                <wp:lineTo x="12420" y="19296"/>
                <wp:lineTo x="13590" y="16992"/>
                <wp:lineTo x="18540" y="14688"/>
                <wp:lineTo x="21510" y="14400"/>
                <wp:lineTo x="21510" y="13680"/>
                <wp:lineTo x="16020" y="9936"/>
                <wp:lineTo x="14130" y="9072"/>
                <wp:lineTo x="10800" y="7776"/>
                <wp:lineTo x="18630" y="6624"/>
                <wp:lineTo x="18810" y="5616"/>
                <wp:lineTo x="16020" y="5328"/>
                <wp:lineTo x="15840" y="4608"/>
                <wp:lineTo x="11700" y="3168"/>
                <wp:lineTo x="14310" y="2160"/>
                <wp:lineTo x="14040" y="1008"/>
                <wp:lineTo x="6300" y="576"/>
                <wp:lineTo x="5310" y="576"/>
              </wp:wrapPolygon>
            </wp:wrapTight>
            <wp:docPr id="11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16C" w:rsidRDefault="0035616C" w:rsidP="00D0239B">
      <w:pPr>
        <w:spacing w:after="0"/>
        <w:rPr>
          <w:rFonts w:ascii="Times New Roman" w:hAnsi="Times New Roman"/>
          <w:b/>
          <w:bCs/>
          <w:color w:val="000000"/>
          <w:kern w:val="24"/>
          <w:sz w:val="44"/>
          <w:szCs w:val="44"/>
        </w:rPr>
      </w:pPr>
    </w:p>
    <w:p w:rsidR="0035616C" w:rsidRDefault="0035616C" w:rsidP="00D0239B">
      <w:pPr>
        <w:spacing w:after="0"/>
        <w:rPr>
          <w:rFonts w:ascii="Times New Roman" w:hAnsi="Times New Roman"/>
          <w:b/>
          <w:bCs/>
          <w:color w:val="000000"/>
          <w:kern w:val="24"/>
          <w:sz w:val="44"/>
          <w:szCs w:val="44"/>
        </w:rPr>
      </w:pPr>
    </w:p>
    <w:p w:rsidR="0035616C" w:rsidRDefault="0035616C" w:rsidP="00D0239B">
      <w:pPr>
        <w:spacing w:after="0"/>
        <w:rPr>
          <w:rFonts w:ascii="Times New Roman" w:hAnsi="Times New Roman"/>
          <w:b/>
          <w:bCs/>
          <w:color w:val="000000"/>
          <w:kern w:val="24"/>
          <w:sz w:val="44"/>
          <w:szCs w:val="44"/>
        </w:rPr>
      </w:pPr>
    </w:p>
    <w:p w:rsidR="0035616C" w:rsidRDefault="0035616C" w:rsidP="00D0239B">
      <w:pPr>
        <w:spacing w:after="0"/>
        <w:rPr>
          <w:rFonts w:ascii="Times New Roman" w:hAnsi="Times New Roman"/>
          <w:b/>
          <w:bCs/>
          <w:color w:val="000000"/>
          <w:kern w:val="24"/>
          <w:sz w:val="44"/>
          <w:szCs w:val="44"/>
        </w:rPr>
      </w:pPr>
    </w:p>
    <w:p w:rsidR="0035616C" w:rsidRDefault="0035616C" w:rsidP="00D0239B">
      <w:pPr>
        <w:spacing w:after="0"/>
        <w:rPr>
          <w:rFonts w:ascii="Times New Roman" w:hAnsi="Times New Roman"/>
          <w:b/>
          <w:bCs/>
          <w:color w:val="000000"/>
          <w:kern w:val="24"/>
          <w:sz w:val="44"/>
          <w:szCs w:val="44"/>
        </w:rPr>
      </w:pPr>
    </w:p>
    <w:p w:rsidR="0035616C" w:rsidRDefault="0035616C" w:rsidP="00D0239B">
      <w:pPr>
        <w:spacing w:after="0"/>
        <w:rPr>
          <w:rFonts w:ascii="Times New Roman" w:hAnsi="Times New Roman"/>
          <w:b/>
          <w:bCs/>
          <w:color w:val="000000"/>
          <w:kern w:val="24"/>
          <w:sz w:val="44"/>
          <w:szCs w:val="44"/>
        </w:rPr>
      </w:pPr>
    </w:p>
    <w:p w:rsidR="0035616C" w:rsidRDefault="00745B61" w:rsidP="00D0239B">
      <w:pPr>
        <w:spacing w:after="0"/>
        <w:rPr>
          <w:rFonts w:ascii="Times New Roman" w:hAnsi="Times New Roman"/>
          <w:b/>
          <w:bCs/>
          <w:color w:val="000000"/>
          <w:kern w:val="24"/>
          <w:sz w:val="44"/>
          <w:szCs w:val="44"/>
        </w:rPr>
      </w:pPr>
      <w:r>
        <w:rPr>
          <w:rFonts w:ascii="Times New Roman" w:hAnsi="Times New Roman"/>
          <w:noProof/>
          <w:sz w:val="44"/>
          <w:szCs w:val="44"/>
        </w:rPr>
        <w:drawing>
          <wp:anchor distT="0" distB="0" distL="114300" distR="114300" simplePos="0" relativeHeight="251627008" behindDoc="0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548640</wp:posOffset>
            </wp:positionV>
            <wp:extent cx="2707640" cy="2128520"/>
            <wp:effectExtent l="0" t="0" r="0" b="0"/>
            <wp:wrapSquare wrapText="bothSides"/>
            <wp:docPr id="11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16C" w:rsidRDefault="0035616C" w:rsidP="00D0239B">
      <w:pPr>
        <w:spacing w:after="0"/>
        <w:rPr>
          <w:rFonts w:ascii="Times New Roman" w:hAnsi="Times New Roman"/>
          <w:b/>
          <w:bCs/>
          <w:color w:val="000000"/>
          <w:kern w:val="24"/>
          <w:sz w:val="44"/>
          <w:szCs w:val="44"/>
        </w:rPr>
      </w:pPr>
    </w:p>
    <w:p w:rsidR="0033697E" w:rsidRPr="0033697E" w:rsidRDefault="0033697E" w:rsidP="00D0239B">
      <w:pPr>
        <w:spacing w:after="0"/>
        <w:rPr>
          <w:rFonts w:ascii="Times New Roman" w:hAnsi="Times New Roman"/>
          <w:sz w:val="44"/>
          <w:szCs w:val="44"/>
        </w:rPr>
      </w:pPr>
      <w:r w:rsidRPr="0033697E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Периметром</w:t>
      </w:r>
      <w:r w:rsidRPr="0033697E">
        <w:rPr>
          <w:rFonts w:ascii="Times New Roman" w:hAnsi="Times New Roman"/>
          <w:color w:val="000000"/>
          <w:kern w:val="24"/>
          <w:sz w:val="44"/>
          <w:szCs w:val="44"/>
        </w:rPr>
        <w:t xml:space="preserve"> четырёхугольника называется сумма длин всех его сторон.</w:t>
      </w:r>
    </w:p>
    <w:p w:rsidR="0033697E" w:rsidRPr="00745B61" w:rsidRDefault="00745B61" w:rsidP="00D0239B">
      <w:pPr>
        <w:spacing w:after="0"/>
        <w:rPr>
          <w:rFonts w:ascii="Times New Roman" w:hAnsi="Times New Roman"/>
          <w:b/>
          <w:bCs/>
          <w:iCs/>
          <w:color w:val="000000"/>
          <w:kern w:val="24"/>
          <w:sz w:val="44"/>
          <w:szCs w:val="44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bCs/>
                  <w:i/>
                  <w:iCs/>
                  <w:color w:val="000000"/>
                  <w:kern w:val="24"/>
                  <w:sz w:val="44"/>
                  <w:szCs w:val="4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kern w:val="24"/>
                  <w:sz w:val="44"/>
                  <w:szCs w:val="44"/>
                  <w:lang w:val="en-US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000000"/>
                  <w:kern w:val="24"/>
                  <w:sz w:val="44"/>
                  <w:szCs w:val="44"/>
                  <w:lang w:val="en-US"/>
                </w:rPr>
                <m:t>ABCD</m:t>
              </m:r>
            </m:sub>
          </m:sSub>
          <m:r>
            <m:rPr>
              <m:sty m:val="bi"/>
            </m:rPr>
            <w:rPr>
              <w:rFonts w:ascii="Cambria Math" w:hAnsi="Cambria Math"/>
              <w:color w:val="000000"/>
              <w:kern w:val="24"/>
              <w:sz w:val="44"/>
              <w:szCs w:val="44"/>
              <w:lang w:val="en-US"/>
            </w:rPr>
            <m:t>=AB+BC+CD+DA</m:t>
          </m:r>
        </m:oMath>
      </m:oMathPara>
    </w:p>
    <w:p w:rsidR="0035616C" w:rsidRDefault="0035616C" w:rsidP="00D0239B">
      <w:pPr>
        <w:spacing w:after="0"/>
        <w:rPr>
          <w:rFonts w:ascii="Times New Roman" w:hAnsi="Times New Roman"/>
          <w:bCs/>
          <w:color w:val="000000"/>
          <w:kern w:val="24"/>
          <w:sz w:val="44"/>
          <w:szCs w:val="44"/>
        </w:rPr>
      </w:pPr>
    </w:p>
    <w:p w:rsidR="00D0239B" w:rsidRDefault="00D0239B" w:rsidP="00D0239B">
      <w:pPr>
        <w:spacing w:after="0"/>
        <w:rPr>
          <w:rFonts w:ascii="Times New Roman" w:hAnsi="Times New Roman"/>
          <w:bCs/>
          <w:color w:val="000000"/>
          <w:kern w:val="24"/>
          <w:sz w:val="44"/>
          <w:szCs w:val="44"/>
        </w:rPr>
      </w:pPr>
      <w:r w:rsidRPr="00D0239B">
        <w:rPr>
          <w:rFonts w:ascii="Times New Roman" w:hAnsi="Times New Roman"/>
          <w:bCs/>
          <w:color w:val="000000"/>
          <w:kern w:val="24"/>
          <w:sz w:val="44"/>
          <w:szCs w:val="44"/>
        </w:rPr>
        <w:t xml:space="preserve">Сумма углов выпуклого четырёхугольника равна </w:t>
      </w:r>
      <m:oMath>
        <m:r>
          <m:rPr>
            <m:sty m:val="p"/>
          </m:rPr>
          <w:rPr>
            <w:rFonts w:ascii="Cambria Math" w:eastAsia="Cambria Math" w:hAnsi="Cambria Math"/>
            <w:color w:val="000000"/>
            <w:kern w:val="24"/>
            <w:sz w:val="44"/>
            <w:szCs w:val="44"/>
          </w:rPr>
          <m:t>360</m:t>
        </m:r>
        <m:r>
          <w:rPr>
            <w:rFonts w:ascii="Cambria Math" w:eastAsia="Cambria Math" w:hAnsi="Cambria Math"/>
            <w:color w:val="000000"/>
            <w:kern w:val="24"/>
            <w:sz w:val="44"/>
            <w:szCs w:val="44"/>
          </w:rPr>
          <m:t>°</m:t>
        </m:r>
      </m:oMath>
      <w:r w:rsidRPr="00D0239B">
        <w:rPr>
          <w:rFonts w:ascii="Times New Roman" w:hAnsi="Times New Roman"/>
          <w:bCs/>
          <w:color w:val="000000"/>
          <w:kern w:val="24"/>
          <w:sz w:val="44"/>
          <w:szCs w:val="44"/>
        </w:rPr>
        <w:t>.</w:t>
      </w:r>
    </w:p>
    <w:p w:rsidR="000D1570" w:rsidRDefault="000D1570" w:rsidP="00D0239B">
      <w:pPr>
        <w:spacing w:after="0"/>
        <w:rPr>
          <w:rFonts w:ascii="Times New Roman" w:hAnsi="Times New Roman"/>
          <w:bCs/>
          <w:color w:val="000000"/>
          <w:kern w:val="24"/>
          <w:sz w:val="44"/>
          <w:szCs w:val="44"/>
        </w:rPr>
      </w:pPr>
    </w:p>
    <w:p w:rsidR="000D1570" w:rsidRPr="00D0239B" w:rsidRDefault="000D1570" w:rsidP="00D0239B">
      <w:pPr>
        <w:spacing w:after="0"/>
        <w:rPr>
          <w:rFonts w:ascii="Times New Roman" w:hAnsi="Times New Roman"/>
          <w:sz w:val="44"/>
          <w:szCs w:val="44"/>
        </w:rPr>
      </w:pPr>
    </w:p>
    <w:p w:rsidR="003D3E86" w:rsidRDefault="003D0C79" w:rsidP="000E61EA">
      <w:pPr>
        <w:pStyle w:val="1"/>
        <w:rPr>
          <w:color w:val="FF0000"/>
        </w:rPr>
      </w:pPr>
      <w:bookmarkStart w:id="4" w:name="_Toc408995557"/>
      <w:r w:rsidRPr="00327ADF">
        <w:rPr>
          <w:color w:val="FF0000"/>
        </w:rPr>
        <w:lastRenderedPageBreak/>
        <w:t>Параллелограмм и трапеция</w:t>
      </w:r>
      <w:bookmarkEnd w:id="4"/>
    </w:p>
    <w:p w:rsidR="007949E3" w:rsidRDefault="00745B61" w:rsidP="007949E3">
      <w:pPr>
        <w:spacing w:after="0" w:line="240" w:lineRule="auto"/>
        <w:rPr>
          <w:rFonts w:ascii="Times New Roman" w:hAnsi="Times New Roman"/>
          <w:sz w:val="44"/>
          <w:szCs w:val="44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28032" behindDoc="0" locked="0" layoutInCell="1" allowOverlap="1">
            <wp:simplePos x="0" y="0"/>
            <wp:positionH relativeFrom="column">
              <wp:posOffset>6946265</wp:posOffset>
            </wp:positionH>
            <wp:positionV relativeFrom="paragraph">
              <wp:posOffset>160020</wp:posOffset>
            </wp:positionV>
            <wp:extent cx="2625725" cy="1299845"/>
            <wp:effectExtent l="0" t="0" r="0" b="0"/>
            <wp:wrapSquare wrapText="bothSides"/>
            <wp:docPr id="10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926" w:rsidRPr="00877926">
        <w:rPr>
          <w:rFonts w:ascii="Times New Roman" w:hAnsi="Times New Roman"/>
          <w:color w:val="CC0000"/>
          <w:kern w:val="24"/>
          <w:sz w:val="44"/>
          <w:szCs w:val="44"/>
        </w:rPr>
        <w:t>Параллелограммом</w:t>
      </w:r>
      <w:r w:rsidR="00877926" w:rsidRPr="00877926">
        <w:rPr>
          <w:rFonts w:ascii="Times New Roman" w:hAnsi="Times New Roman"/>
          <w:color w:val="000000"/>
          <w:kern w:val="24"/>
          <w:sz w:val="44"/>
          <w:szCs w:val="44"/>
        </w:rPr>
        <w:t xml:space="preserve"> называется четырёхугольник, у которого противоположные стороны попарно параллельны.</w:t>
      </w:r>
    </w:p>
    <w:p w:rsidR="007949E3" w:rsidRDefault="007949E3" w:rsidP="007949E3">
      <w:pPr>
        <w:spacing w:after="0"/>
        <w:rPr>
          <w:rFonts w:ascii="Times New Roman" w:hAnsi="Times New Roman"/>
          <w:color w:val="000000"/>
          <w:kern w:val="24"/>
          <w:sz w:val="44"/>
          <w:szCs w:val="44"/>
        </w:rPr>
      </w:pPr>
      <w:r w:rsidRPr="007949E3">
        <w:rPr>
          <w:rFonts w:ascii="Times New Roman" w:hAnsi="Times New Roman"/>
          <w:color w:val="000000"/>
          <w:kern w:val="24"/>
          <w:sz w:val="44"/>
          <w:szCs w:val="44"/>
        </w:rPr>
        <w:t>Любой параллелограмм является выпуклым четырёхугольником.</w:t>
      </w:r>
    </w:p>
    <w:p w:rsidR="0076231C" w:rsidRPr="007949E3" w:rsidRDefault="00745B61" w:rsidP="007949E3">
      <w:pPr>
        <w:spacing w:after="0"/>
        <w:rPr>
          <w:rFonts w:ascii="Times New Roman" w:hAnsi="Times New Roman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29056" behindDoc="1" locked="0" layoutInCell="1" allowOverlap="1">
            <wp:simplePos x="0" y="0"/>
            <wp:positionH relativeFrom="column">
              <wp:posOffset>8454390</wp:posOffset>
            </wp:positionH>
            <wp:positionV relativeFrom="paragraph">
              <wp:posOffset>284480</wp:posOffset>
            </wp:positionV>
            <wp:extent cx="1242695" cy="503555"/>
            <wp:effectExtent l="0" t="0" r="0" b="0"/>
            <wp:wrapTight wrapText="bothSides">
              <wp:wrapPolygon edited="0">
                <wp:start x="3973" y="0"/>
                <wp:lineTo x="331" y="13074"/>
                <wp:lineTo x="0" y="17160"/>
                <wp:lineTo x="0" y="20429"/>
                <wp:lineTo x="17218" y="20429"/>
                <wp:lineTo x="21192" y="2451"/>
                <wp:lineTo x="21192" y="0"/>
                <wp:lineTo x="3973" y="0"/>
              </wp:wrapPolygon>
            </wp:wrapTight>
            <wp:docPr id="10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9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49E3" w:rsidRDefault="00745B61" w:rsidP="007949E3">
      <w:pPr>
        <w:spacing w:after="0"/>
        <w:rPr>
          <w:rFonts w:ascii="Times New Roman" w:hAnsi="Times New Roman"/>
          <w:color w:val="000000"/>
          <w:kern w:val="24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30080" behindDoc="1" locked="0" layoutInCell="1" allowOverlap="1">
            <wp:simplePos x="0" y="0"/>
            <wp:positionH relativeFrom="column">
              <wp:posOffset>8162290</wp:posOffset>
            </wp:positionH>
            <wp:positionV relativeFrom="paragraph">
              <wp:posOffset>597535</wp:posOffset>
            </wp:positionV>
            <wp:extent cx="1779905" cy="755650"/>
            <wp:effectExtent l="0" t="0" r="0" b="0"/>
            <wp:wrapTight wrapText="bothSides">
              <wp:wrapPolygon edited="0">
                <wp:start x="4392" y="1634"/>
                <wp:lineTo x="3930" y="5445"/>
                <wp:lineTo x="3930" y="11435"/>
                <wp:lineTo x="1156" y="13613"/>
                <wp:lineTo x="462" y="14703"/>
                <wp:lineTo x="462" y="18514"/>
                <wp:lineTo x="2312" y="18514"/>
                <wp:lineTo x="16414" y="17425"/>
                <wp:lineTo x="17339" y="14703"/>
                <wp:lineTo x="15951" y="11435"/>
                <wp:lineTo x="16876" y="11435"/>
                <wp:lineTo x="20113" y="4356"/>
                <wp:lineTo x="19882" y="1634"/>
                <wp:lineTo x="4392" y="1634"/>
              </wp:wrapPolygon>
            </wp:wrapTight>
            <wp:docPr id="10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49E3" w:rsidRPr="007949E3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Свойство 1.</w:t>
      </w:r>
      <w:r w:rsidR="007949E3" w:rsidRPr="007949E3">
        <w:rPr>
          <w:rFonts w:ascii="Times New Roman" w:hAnsi="Times New Roman"/>
          <w:color w:val="000000"/>
          <w:kern w:val="24"/>
          <w:sz w:val="44"/>
          <w:szCs w:val="44"/>
        </w:rPr>
        <w:t xml:space="preserve"> Сумма углов при соседних вершинах параллелограмма равна </w:t>
      </w:r>
      <m:oMath>
        <m:r>
          <w:rPr>
            <w:rFonts w:ascii="Cambria Math" w:hAnsi="Cambria Math"/>
            <w:color w:val="000000"/>
            <w:kern w:val="24"/>
            <w:sz w:val="44"/>
            <w:szCs w:val="44"/>
          </w:rPr>
          <m:t>180</m:t>
        </m:r>
        <m:r>
          <w:rPr>
            <w:rFonts w:ascii="Cambria Math" w:eastAsia="Cambria Math" w:hAnsi="Cambria Math"/>
            <w:color w:val="000000"/>
            <w:kern w:val="24"/>
            <w:sz w:val="44"/>
            <w:szCs w:val="44"/>
          </w:rPr>
          <m:t>°</m:t>
        </m:r>
      </m:oMath>
      <w:r w:rsidR="007949E3" w:rsidRPr="007949E3">
        <w:rPr>
          <w:rFonts w:ascii="Times New Roman" w:hAnsi="Times New Roman"/>
          <w:color w:val="000000"/>
          <w:kern w:val="24"/>
          <w:sz w:val="44"/>
          <w:szCs w:val="44"/>
        </w:rPr>
        <w:t>.</w:t>
      </w:r>
    </w:p>
    <w:p w:rsidR="007949E3" w:rsidRDefault="00745B61" w:rsidP="007949E3">
      <w:pPr>
        <w:spacing w:after="0"/>
        <w:rPr>
          <w:rFonts w:ascii="Times New Roman" w:hAnsi="Times New Roman"/>
          <w:color w:val="000000"/>
          <w:kern w:val="24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31104" behindDoc="1" locked="0" layoutInCell="1" allowOverlap="1">
            <wp:simplePos x="0" y="0"/>
            <wp:positionH relativeFrom="column">
              <wp:posOffset>8490585</wp:posOffset>
            </wp:positionH>
            <wp:positionV relativeFrom="paragraph">
              <wp:posOffset>616585</wp:posOffset>
            </wp:positionV>
            <wp:extent cx="1183640" cy="512445"/>
            <wp:effectExtent l="0" t="0" r="0" b="0"/>
            <wp:wrapTight wrapText="bothSides">
              <wp:wrapPolygon edited="0">
                <wp:start x="9734" y="0"/>
                <wp:lineTo x="4867" y="0"/>
                <wp:lineTo x="695" y="5621"/>
                <wp:lineTo x="0" y="17665"/>
                <wp:lineTo x="0" y="20877"/>
                <wp:lineTo x="8343" y="20877"/>
                <wp:lineTo x="10082" y="20877"/>
                <wp:lineTo x="15991" y="20877"/>
                <wp:lineTo x="20511" y="16862"/>
                <wp:lineTo x="21206" y="4015"/>
                <wp:lineTo x="21206" y="0"/>
                <wp:lineTo x="11472" y="0"/>
                <wp:lineTo x="9734" y="0"/>
              </wp:wrapPolygon>
            </wp:wrapTight>
            <wp:docPr id="10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49E3" w:rsidRPr="007949E3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 xml:space="preserve">Свойство 2. </w:t>
      </w:r>
      <w:r w:rsidR="007949E3" w:rsidRPr="007949E3">
        <w:rPr>
          <w:rFonts w:ascii="Times New Roman" w:hAnsi="Times New Roman"/>
          <w:color w:val="000000"/>
          <w:kern w:val="24"/>
          <w:sz w:val="44"/>
          <w:szCs w:val="44"/>
        </w:rPr>
        <w:t>Диагональ разбивает параллелограмм на два равных треугольника.</w:t>
      </w:r>
    </w:p>
    <w:p w:rsidR="007949E3" w:rsidRPr="007949E3" w:rsidRDefault="007949E3" w:rsidP="007949E3">
      <w:pPr>
        <w:spacing w:after="0"/>
        <w:rPr>
          <w:rFonts w:ascii="Times New Roman" w:hAnsi="Times New Roman"/>
          <w:sz w:val="44"/>
          <w:szCs w:val="44"/>
        </w:rPr>
      </w:pPr>
      <w:r w:rsidRPr="007949E3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Свойство 3.</w:t>
      </w:r>
      <w:r w:rsidRPr="007949E3">
        <w:rPr>
          <w:rFonts w:ascii="Times New Roman" w:hAnsi="Times New Roman"/>
          <w:color w:val="000000"/>
          <w:kern w:val="24"/>
          <w:sz w:val="44"/>
          <w:szCs w:val="44"/>
        </w:rPr>
        <w:t xml:space="preserve"> У параллелограмма противоположные стороны равны.</w:t>
      </w:r>
    </w:p>
    <w:p w:rsidR="006A372E" w:rsidRDefault="00745B61" w:rsidP="007949E3">
      <w:pPr>
        <w:spacing w:after="0"/>
        <w:rPr>
          <w:rFonts w:ascii="Times New Roman" w:hAnsi="Times New Roman"/>
          <w:b/>
          <w:bCs/>
          <w:color w:val="000000"/>
          <w:kern w:val="24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32128" behindDoc="1" locked="0" layoutInCell="1" allowOverlap="1">
            <wp:simplePos x="0" y="0"/>
            <wp:positionH relativeFrom="column">
              <wp:posOffset>8433435</wp:posOffset>
            </wp:positionH>
            <wp:positionV relativeFrom="paragraph">
              <wp:posOffset>304165</wp:posOffset>
            </wp:positionV>
            <wp:extent cx="1210310" cy="450850"/>
            <wp:effectExtent l="0" t="0" r="0" b="0"/>
            <wp:wrapTight wrapText="bothSides">
              <wp:wrapPolygon edited="0">
                <wp:start x="4080" y="0"/>
                <wp:lineTo x="680" y="14603"/>
                <wp:lineTo x="0" y="19166"/>
                <wp:lineTo x="0" y="20992"/>
                <wp:lineTo x="17339" y="20992"/>
                <wp:lineTo x="17679" y="20992"/>
                <wp:lineTo x="21419" y="2738"/>
                <wp:lineTo x="21419" y="0"/>
                <wp:lineTo x="4080" y="0"/>
              </wp:wrapPolygon>
            </wp:wrapTight>
            <wp:docPr id="10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31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49E3" w:rsidRPr="007949E3" w:rsidRDefault="007949E3" w:rsidP="007949E3">
      <w:pPr>
        <w:spacing w:after="0"/>
        <w:rPr>
          <w:rFonts w:ascii="Times New Roman" w:hAnsi="Times New Roman"/>
          <w:sz w:val="44"/>
          <w:szCs w:val="44"/>
        </w:rPr>
      </w:pPr>
      <w:r w:rsidRPr="007949E3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Свойство 4.</w:t>
      </w:r>
      <w:r w:rsidRPr="007949E3">
        <w:rPr>
          <w:rFonts w:ascii="Times New Roman" w:hAnsi="Times New Roman"/>
          <w:color w:val="000000"/>
          <w:kern w:val="24"/>
          <w:sz w:val="44"/>
          <w:szCs w:val="44"/>
        </w:rPr>
        <w:t xml:space="preserve"> У параллелограмма противоположные углы равны.</w:t>
      </w:r>
    </w:p>
    <w:p w:rsidR="006A372E" w:rsidRDefault="00745B61" w:rsidP="007949E3">
      <w:pPr>
        <w:spacing w:after="0"/>
        <w:rPr>
          <w:rFonts w:ascii="Times New Roman" w:hAnsi="Times New Roman"/>
          <w:b/>
          <w:bCs/>
          <w:color w:val="000000"/>
          <w:kern w:val="24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33152" behindDoc="1" locked="0" layoutInCell="1" allowOverlap="1">
            <wp:simplePos x="0" y="0"/>
            <wp:positionH relativeFrom="column">
              <wp:posOffset>8375015</wp:posOffset>
            </wp:positionH>
            <wp:positionV relativeFrom="paragraph">
              <wp:posOffset>359410</wp:posOffset>
            </wp:positionV>
            <wp:extent cx="1250315" cy="467360"/>
            <wp:effectExtent l="0" t="0" r="0" b="0"/>
            <wp:wrapTight wrapText="bothSides">
              <wp:wrapPolygon edited="0">
                <wp:start x="3949" y="0"/>
                <wp:lineTo x="658" y="14087"/>
                <wp:lineTo x="0" y="19370"/>
                <wp:lineTo x="0" y="21130"/>
                <wp:lineTo x="17442" y="21130"/>
                <wp:lineTo x="17771" y="21130"/>
                <wp:lineTo x="21392" y="2641"/>
                <wp:lineTo x="21392" y="0"/>
                <wp:lineTo x="3949" y="0"/>
              </wp:wrapPolygon>
            </wp:wrapTight>
            <wp:docPr id="10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49E3" w:rsidRPr="007949E3" w:rsidRDefault="007949E3" w:rsidP="007949E3">
      <w:pPr>
        <w:spacing w:after="0"/>
        <w:rPr>
          <w:rFonts w:ascii="Times New Roman" w:hAnsi="Times New Roman"/>
          <w:sz w:val="44"/>
          <w:szCs w:val="44"/>
        </w:rPr>
      </w:pPr>
      <w:r w:rsidRPr="007949E3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Свойство 5.</w:t>
      </w:r>
      <w:r w:rsidRPr="007949E3">
        <w:rPr>
          <w:rFonts w:ascii="Times New Roman" w:hAnsi="Times New Roman"/>
          <w:color w:val="000000"/>
          <w:kern w:val="24"/>
          <w:sz w:val="44"/>
          <w:szCs w:val="44"/>
        </w:rPr>
        <w:t xml:space="preserve"> Диагонали параллелограмма точкой пересечения делятся пополам.</w:t>
      </w:r>
    </w:p>
    <w:p w:rsidR="000D1570" w:rsidRPr="000D1570" w:rsidRDefault="000D1570" w:rsidP="000D1570"/>
    <w:p w:rsidR="00CB2263" w:rsidRPr="00CB2263" w:rsidRDefault="00CB2263" w:rsidP="00CB2263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kern w:val="24"/>
          <w:sz w:val="48"/>
          <w:szCs w:val="48"/>
        </w:rPr>
      </w:pPr>
      <w:r w:rsidRPr="00CB2263">
        <w:rPr>
          <w:rFonts w:ascii="Times New Roman" w:hAnsi="Times New Roman"/>
          <w:b/>
          <w:bCs/>
          <w:i/>
          <w:color w:val="000000"/>
          <w:kern w:val="24"/>
          <w:sz w:val="48"/>
          <w:szCs w:val="48"/>
        </w:rPr>
        <w:lastRenderedPageBreak/>
        <w:t>Признаки параллелограмма</w:t>
      </w:r>
    </w:p>
    <w:p w:rsidR="009C0E50" w:rsidRDefault="009C0E50" w:rsidP="00CB2263">
      <w:pPr>
        <w:spacing w:after="0"/>
        <w:rPr>
          <w:rFonts w:ascii="Times New Roman" w:hAnsi="Times New Roman"/>
          <w:color w:val="000000"/>
          <w:kern w:val="24"/>
          <w:sz w:val="44"/>
          <w:szCs w:val="44"/>
        </w:rPr>
      </w:pPr>
      <w:r w:rsidRPr="009C0E50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 xml:space="preserve">Теорема. 1-й признак параллелограмма. </w:t>
      </w:r>
      <w:r w:rsidRPr="009C0E50">
        <w:rPr>
          <w:rFonts w:ascii="Times New Roman" w:hAnsi="Times New Roman"/>
          <w:color w:val="000000"/>
          <w:kern w:val="24"/>
          <w:sz w:val="44"/>
          <w:szCs w:val="44"/>
        </w:rPr>
        <w:t>Если у четырёхугольника две стороны равны и параллельны, то этот четырёхугольник – параллелограмм.</w:t>
      </w:r>
    </w:p>
    <w:p w:rsidR="00CB2263" w:rsidRPr="00CB2263" w:rsidRDefault="00CB2263" w:rsidP="00CB2263">
      <w:pPr>
        <w:spacing w:after="0"/>
        <w:rPr>
          <w:rFonts w:ascii="Times New Roman" w:hAnsi="Times New Roman"/>
          <w:sz w:val="24"/>
          <w:szCs w:val="24"/>
        </w:rPr>
      </w:pPr>
      <w:r w:rsidRPr="00CB2263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 xml:space="preserve">Теорема. 2-й признак. </w:t>
      </w:r>
      <w:r w:rsidRPr="00CB2263">
        <w:rPr>
          <w:rFonts w:ascii="Times New Roman" w:hAnsi="Times New Roman"/>
          <w:color w:val="000000"/>
          <w:kern w:val="24"/>
          <w:sz w:val="44"/>
          <w:szCs w:val="44"/>
        </w:rPr>
        <w:t>Если в четырёхугольнике противоположные стороны равны, то этот четырёхугольник – параллелограмм.</w:t>
      </w:r>
    </w:p>
    <w:p w:rsidR="00CB2263" w:rsidRPr="00CB2263" w:rsidRDefault="00CB2263" w:rsidP="00CB2263">
      <w:pPr>
        <w:spacing w:after="0"/>
        <w:rPr>
          <w:rFonts w:ascii="Times New Roman" w:hAnsi="Times New Roman"/>
          <w:sz w:val="24"/>
          <w:szCs w:val="24"/>
        </w:rPr>
      </w:pPr>
      <w:r w:rsidRPr="00CB2263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Теорема. 3-й признак.</w:t>
      </w:r>
      <w:r w:rsidRPr="00CB2263">
        <w:rPr>
          <w:rFonts w:ascii="Times New Roman" w:hAnsi="Times New Roman"/>
          <w:color w:val="000000"/>
          <w:kern w:val="24"/>
          <w:sz w:val="44"/>
          <w:szCs w:val="44"/>
        </w:rPr>
        <w:t xml:space="preserve"> Если у четырёхугольника диагонали пересекаются и точкой пересечения делятся пополам, то этот четырёхугольник – параллелограмм.</w:t>
      </w:r>
    </w:p>
    <w:p w:rsidR="00CB2263" w:rsidRDefault="00CB2263" w:rsidP="009C0E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63" w:rsidRPr="00CB2263" w:rsidRDefault="00745B61" w:rsidP="00CB226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34176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647065</wp:posOffset>
            </wp:positionV>
            <wp:extent cx="3270250" cy="1713230"/>
            <wp:effectExtent l="0" t="0" r="0" b="0"/>
            <wp:wrapSquare wrapText="bothSides"/>
            <wp:docPr id="10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2263" w:rsidRPr="00CB2263">
        <w:rPr>
          <w:rFonts w:ascii="Times New Roman" w:hAnsi="Times New Roman"/>
          <w:color w:val="CC0000"/>
          <w:kern w:val="24"/>
          <w:sz w:val="44"/>
          <w:szCs w:val="44"/>
        </w:rPr>
        <w:t>Трапецией</w:t>
      </w:r>
      <w:r w:rsidR="00CB2263" w:rsidRPr="00CB2263">
        <w:rPr>
          <w:rFonts w:ascii="Times New Roman" w:hAnsi="Times New Roman"/>
          <w:color w:val="000000"/>
          <w:kern w:val="24"/>
          <w:sz w:val="44"/>
          <w:szCs w:val="44"/>
        </w:rPr>
        <w:t xml:space="preserve"> называется четырёхугольник, у которого две стороны параллельны, а две другие – нет.</w:t>
      </w:r>
    </w:p>
    <w:p w:rsidR="006D0151" w:rsidRPr="006D0151" w:rsidRDefault="006D0151" w:rsidP="006D01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0151">
        <w:rPr>
          <w:rFonts w:ascii="Times New Roman" w:hAnsi="Times New Roman"/>
          <w:color w:val="000000"/>
          <w:kern w:val="24"/>
          <w:sz w:val="44"/>
          <w:szCs w:val="44"/>
        </w:rPr>
        <w:t xml:space="preserve">Параллельные стороны трапеции называются </w:t>
      </w:r>
      <w:r w:rsidRPr="006D0151">
        <w:rPr>
          <w:rFonts w:ascii="Times New Roman" w:hAnsi="Times New Roman"/>
          <w:color w:val="CC0000"/>
          <w:kern w:val="24"/>
          <w:sz w:val="44"/>
          <w:szCs w:val="44"/>
        </w:rPr>
        <w:t>основаниями</w:t>
      </w:r>
      <w:r w:rsidRPr="006D0151">
        <w:rPr>
          <w:rFonts w:ascii="Times New Roman" w:hAnsi="Times New Roman"/>
          <w:color w:val="000000"/>
          <w:kern w:val="24"/>
          <w:sz w:val="44"/>
          <w:szCs w:val="44"/>
        </w:rPr>
        <w:t>.</w:t>
      </w:r>
    </w:p>
    <w:p w:rsidR="006D0151" w:rsidRPr="006D0151" w:rsidRDefault="006D0151" w:rsidP="006D015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0151">
        <w:rPr>
          <w:rFonts w:ascii="Times New Roman" w:hAnsi="Times New Roman"/>
          <w:color w:val="000000"/>
          <w:kern w:val="24"/>
          <w:sz w:val="44"/>
          <w:szCs w:val="44"/>
        </w:rPr>
        <w:t xml:space="preserve">А не параллельные  – </w:t>
      </w:r>
      <w:r w:rsidRPr="006D0151">
        <w:rPr>
          <w:rFonts w:ascii="Times New Roman" w:hAnsi="Times New Roman"/>
          <w:color w:val="CC0000"/>
          <w:kern w:val="24"/>
          <w:sz w:val="44"/>
          <w:szCs w:val="44"/>
        </w:rPr>
        <w:t>боковыми сторонами</w:t>
      </w:r>
      <w:r w:rsidRPr="006D0151">
        <w:rPr>
          <w:rFonts w:ascii="Times New Roman" w:hAnsi="Times New Roman"/>
          <w:color w:val="000000"/>
          <w:kern w:val="24"/>
          <w:sz w:val="44"/>
          <w:szCs w:val="44"/>
        </w:rPr>
        <w:t>.</w:t>
      </w:r>
    </w:p>
    <w:p w:rsidR="005826F3" w:rsidRDefault="005826F3" w:rsidP="005826F3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5826F3" w:rsidRDefault="00745B61" w:rsidP="005826F3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  <w:r>
        <w:rPr>
          <w:rFonts w:ascii="Times New Roman" w:hAnsi="Times New Roman"/>
          <w:noProof/>
          <w:color w:val="000000"/>
          <w:kern w:val="24"/>
          <w:sz w:val="44"/>
          <w:szCs w:val="44"/>
        </w:rPr>
        <w:drawing>
          <wp:anchor distT="0" distB="0" distL="114300" distR="114300" simplePos="0" relativeHeight="251635200" behindDoc="0" locked="0" layoutInCell="1" allowOverlap="1">
            <wp:simplePos x="0" y="0"/>
            <wp:positionH relativeFrom="column">
              <wp:posOffset>2845435</wp:posOffset>
            </wp:positionH>
            <wp:positionV relativeFrom="paragraph">
              <wp:posOffset>229235</wp:posOffset>
            </wp:positionV>
            <wp:extent cx="3529330" cy="1473200"/>
            <wp:effectExtent l="0" t="0" r="0" b="0"/>
            <wp:wrapSquare wrapText="bothSides"/>
            <wp:docPr id="10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33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26F3" w:rsidRDefault="005826F3" w:rsidP="005826F3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5826F3" w:rsidRPr="005826F3" w:rsidRDefault="005826F3" w:rsidP="005826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26F3">
        <w:rPr>
          <w:rFonts w:ascii="Times New Roman" w:hAnsi="Times New Roman"/>
          <w:color w:val="000000"/>
          <w:kern w:val="24"/>
          <w:sz w:val="44"/>
          <w:szCs w:val="44"/>
        </w:rPr>
        <w:t xml:space="preserve">Перпендикуляр, проведённый из любой точки одного из оснований на другое основание или его продолжение, называется </w:t>
      </w:r>
      <w:r w:rsidRPr="005826F3">
        <w:rPr>
          <w:rFonts w:ascii="Times New Roman" w:hAnsi="Times New Roman"/>
          <w:color w:val="CC0000"/>
          <w:kern w:val="24"/>
          <w:sz w:val="44"/>
          <w:szCs w:val="44"/>
        </w:rPr>
        <w:t>высотой</w:t>
      </w:r>
      <w:r w:rsidRPr="005826F3">
        <w:rPr>
          <w:rFonts w:ascii="Times New Roman" w:hAnsi="Times New Roman"/>
          <w:color w:val="000000"/>
          <w:kern w:val="24"/>
          <w:sz w:val="44"/>
          <w:szCs w:val="44"/>
        </w:rPr>
        <w:t xml:space="preserve"> трапеции.</w:t>
      </w:r>
    </w:p>
    <w:p w:rsidR="00CB2263" w:rsidRPr="009C0E50" w:rsidRDefault="00CB2263" w:rsidP="009C0E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00EE" w:rsidRDefault="00745B61" w:rsidP="008500EE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  <w:r>
        <w:rPr>
          <w:rFonts w:ascii="Times New Roman" w:hAnsi="Times New Roman"/>
          <w:noProof/>
          <w:color w:val="000000"/>
          <w:kern w:val="24"/>
          <w:sz w:val="44"/>
          <w:szCs w:val="44"/>
        </w:rPr>
        <w:lastRenderedPageBreak/>
        <w:drawing>
          <wp:anchor distT="0" distB="0" distL="114300" distR="114300" simplePos="0" relativeHeight="251636224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-33655</wp:posOffset>
            </wp:positionV>
            <wp:extent cx="2240915" cy="1348105"/>
            <wp:effectExtent l="0" t="0" r="0" b="0"/>
            <wp:wrapSquare wrapText="bothSides"/>
            <wp:docPr id="101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134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00EE" w:rsidRPr="008500EE">
        <w:rPr>
          <w:rFonts w:ascii="Times New Roman" w:hAnsi="Times New Roman"/>
          <w:color w:val="000000"/>
          <w:kern w:val="24"/>
          <w:sz w:val="44"/>
          <w:szCs w:val="44"/>
        </w:rPr>
        <w:t xml:space="preserve">Трапеция, у которой есть прямой угол, называется </w:t>
      </w:r>
      <w:r w:rsidR="008500EE" w:rsidRPr="008500EE">
        <w:rPr>
          <w:rFonts w:ascii="Times New Roman" w:hAnsi="Times New Roman"/>
          <w:color w:val="CC0000"/>
          <w:kern w:val="24"/>
          <w:sz w:val="44"/>
          <w:szCs w:val="44"/>
        </w:rPr>
        <w:t>прямоугольной</w:t>
      </w:r>
      <w:r w:rsidR="008500EE" w:rsidRPr="008500EE">
        <w:rPr>
          <w:rFonts w:ascii="Times New Roman" w:hAnsi="Times New Roman"/>
          <w:color w:val="000000"/>
          <w:kern w:val="24"/>
          <w:sz w:val="44"/>
          <w:szCs w:val="44"/>
        </w:rPr>
        <w:t>.</w:t>
      </w:r>
    </w:p>
    <w:p w:rsidR="008500EE" w:rsidRDefault="008500EE" w:rsidP="008500EE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343824" w:rsidRDefault="00343824" w:rsidP="008500EE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2B3FC9" w:rsidRDefault="002B3FC9" w:rsidP="008500EE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2B3FC9" w:rsidRDefault="00745B61" w:rsidP="008500EE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37248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269240</wp:posOffset>
            </wp:positionV>
            <wp:extent cx="2410460" cy="1453515"/>
            <wp:effectExtent l="0" t="0" r="0" b="0"/>
            <wp:wrapTight wrapText="bothSides">
              <wp:wrapPolygon edited="0">
                <wp:start x="2731" y="0"/>
                <wp:lineTo x="2048" y="4529"/>
                <wp:lineTo x="1024" y="8210"/>
                <wp:lineTo x="683" y="13588"/>
                <wp:lineTo x="0" y="18118"/>
                <wp:lineTo x="0" y="21232"/>
                <wp:lineTo x="21509" y="21232"/>
                <wp:lineTo x="21509" y="18118"/>
                <wp:lineTo x="20826" y="13588"/>
                <wp:lineTo x="20314" y="7077"/>
                <wp:lineTo x="19460" y="4529"/>
                <wp:lineTo x="18778" y="0"/>
                <wp:lineTo x="2731" y="0"/>
              </wp:wrapPolygon>
            </wp:wrapTight>
            <wp:docPr id="10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460" cy="145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00EE" w:rsidRPr="008500EE" w:rsidRDefault="008500EE" w:rsidP="008500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00EE">
        <w:rPr>
          <w:rFonts w:ascii="Times New Roman" w:hAnsi="Times New Roman"/>
          <w:color w:val="000000"/>
          <w:kern w:val="24"/>
          <w:sz w:val="44"/>
          <w:szCs w:val="44"/>
        </w:rPr>
        <w:t xml:space="preserve">Трапеция, у которой боковые стороны равны, называется </w:t>
      </w:r>
    </w:p>
    <w:p w:rsidR="008500EE" w:rsidRPr="008500EE" w:rsidRDefault="008500EE" w:rsidP="008500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00EE">
        <w:rPr>
          <w:rFonts w:ascii="Times New Roman" w:hAnsi="Times New Roman"/>
          <w:color w:val="CC0000"/>
          <w:kern w:val="24"/>
          <w:sz w:val="44"/>
          <w:szCs w:val="44"/>
        </w:rPr>
        <w:t>равнобедренной</w:t>
      </w:r>
      <w:r w:rsidRPr="008500EE">
        <w:rPr>
          <w:rFonts w:ascii="Times New Roman" w:hAnsi="Times New Roman"/>
          <w:color w:val="000000"/>
          <w:kern w:val="24"/>
          <w:sz w:val="44"/>
          <w:szCs w:val="44"/>
        </w:rPr>
        <w:t>.</w:t>
      </w:r>
    </w:p>
    <w:p w:rsidR="00411CDD" w:rsidRDefault="00411CDD" w:rsidP="00FC5396">
      <w:pPr>
        <w:spacing w:after="0" w:line="240" w:lineRule="auto"/>
        <w:rPr>
          <w:rFonts w:ascii="Times New Roman" w:hAnsi="Times New Roman"/>
          <w:b/>
          <w:bCs/>
          <w:color w:val="000000"/>
          <w:kern w:val="24"/>
          <w:sz w:val="44"/>
          <w:szCs w:val="44"/>
        </w:rPr>
      </w:pPr>
    </w:p>
    <w:p w:rsidR="002B3FC9" w:rsidRDefault="002B3FC9" w:rsidP="00FC5396">
      <w:pPr>
        <w:spacing w:after="0" w:line="240" w:lineRule="auto"/>
        <w:rPr>
          <w:rFonts w:ascii="Times New Roman" w:hAnsi="Times New Roman"/>
          <w:b/>
          <w:bCs/>
          <w:color w:val="000000"/>
          <w:kern w:val="24"/>
          <w:sz w:val="44"/>
          <w:szCs w:val="44"/>
        </w:rPr>
      </w:pPr>
    </w:p>
    <w:p w:rsidR="002B3FC9" w:rsidRDefault="002B3FC9" w:rsidP="00FC5396">
      <w:pPr>
        <w:spacing w:after="0" w:line="240" w:lineRule="auto"/>
        <w:rPr>
          <w:rFonts w:ascii="Times New Roman" w:hAnsi="Times New Roman"/>
          <w:b/>
          <w:bCs/>
          <w:color w:val="000000"/>
          <w:kern w:val="24"/>
          <w:sz w:val="44"/>
          <w:szCs w:val="44"/>
        </w:rPr>
      </w:pPr>
    </w:p>
    <w:p w:rsidR="00FC5396" w:rsidRPr="00FC5396" w:rsidRDefault="00FC5396" w:rsidP="00FC53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C5396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 xml:space="preserve">Свойство углов равнобедренной трапеции. </w:t>
      </w:r>
      <w:r w:rsidRPr="00FC5396">
        <w:rPr>
          <w:rFonts w:ascii="Times New Roman" w:hAnsi="Times New Roman"/>
          <w:color w:val="000000"/>
          <w:kern w:val="24"/>
          <w:sz w:val="44"/>
          <w:szCs w:val="44"/>
        </w:rPr>
        <w:t>Углы при основании равнобедренной трапеции равны.</w:t>
      </w:r>
    </w:p>
    <w:p w:rsidR="00411CDD" w:rsidRPr="00411CDD" w:rsidRDefault="00411CDD" w:rsidP="00411C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1CDD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 xml:space="preserve">Свойство диагоналей равнобедренной трапеции. </w:t>
      </w:r>
      <w:r w:rsidRPr="00411CDD">
        <w:rPr>
          <w:rFonts w:ascii="Times New Roman" w:hAnsi="Times New Roman"/>
          <w:color w:val="000000"/>
          <w:kern w:val="24"/>
          <w:sz w:val="44"/>
          <w:szCs w:val="44"/>
        </w:rPr>
        <w:t>Диагонали равнобедренной трапеции равны.</w:t>
      </w:r>
    </w:p>
    <w:p w:rsidR="00411CDD" w:rsidRPr="00411CDD" w:rsidRDefault="00411CDD" w:rsidP="00411C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1CDD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 xml:space="preserve">Признак равнобедренной трапеции. </w:t>
      </w:r>
      <w:r w:rsidRPr="00411CDD">
        <w:rPr>
          <w:rFonts w:ascii="Times New Roman" w:hAnsi="Times New Roman"/>
          <w:color w:val="000000"/>
          <w:kern w:val="24"/>
          <w:sz w:val="44"/>
          <w:szCs w:val="44"/>
        </w:rPr>
        <w:t>Если у трапеции углы при основании равны, то она равнобедренная.</w:t>
      </w:r>
    </w:p>
    <w:p w:rsidR="00411CDD" w:rsidRPr="00411CDD" w:rsidRDefault="00411CDD" w:rsidP="00411C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1CDD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 xml:space="preserve">Признак равнобедренной трапеции. </w:t>
      </w:r>
      <w:r w:rsidRPr="00411CDD">
        <w:rPr>
          <w:rFonts w:ascii="Times New Roman" w:hAnsi="Times New Roman"/>
          <w:color w:val="000000"/>
          <w:kern w:val="24"/>
          <w:sz w:val="44"/>
          <w:szCs w:val="44"/>
        </w:rPr>
        <w:t>Если у трапеции диагонали равны, то она равнобедренная.</w:t>
      </w:r>
    </w:p>
    <w:p w:rsidR="008500EE" w:rsidRDefault="008500EE" w:rsidP="008500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1CDD" w:rsidRDefault="00411CDD" w:rsidP="008500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1CDD" w:rsidRDefault="00411CDD" w:rsidP="008500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203B" w:rsidRDefault="003D0C79" w:rsidP="0009203B">
      <w:pPr>
        <w:pStyle w:val="1"/>
        <w:rPr>
          <w:color w:val="FF0000"/>
        </w:rPr>
      </w:pPr>
      <w:bookmarkStart w:id="5" w:name="_Toc408995558"/>
      <w:r w:rsidRPr="00327ADF">
        <w:rPr>
          <w:color w:val="FF0000"/>
        </w:rPr>
        <w:lastRenderedPageBreak/>
        <w:t>Прямоугольник, ромб, квадрат</w:t>
      </w:r>
      <w:bookmarkEnd w:id="5"/>
    </w:p>
    <w:p w:rsidR="007C0AF6" w:rsidRPr="009F32B3" w:rsidRDefault="007C0AF6" w:rsidP="009F32B3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9F32B3">
        <w:rPr>
          <w:rFonts w:ascii="Times New Roman" w:hAnsi="Times New Roman"/>
          <w:color w:val="CC0000"/>
          <w:kern w:val="24"/>
          <w:sz w:val="44"/>
          <w:szCs w:val="44"/>
        </w:rPr>
        <w:t>Прямоугольник</w:t>
      </w:r>
      <w:r w:rsidRPr="009F32B3">
        <w:rPr>
          <w:rFonts w:ascii="Times New Roman" w:hAnsi="Times New Roman"/>
          <w:color w:val="000000"/>
          <w:kern w:val="24"/>
          <w:sz w:val="44"/>
          <w:szCs w:val="44"/>
        </w:rPr>
        <w:t xml:space="preserve"> – это параллелограмм, у которого все углы прямые.</w:t>
      </w:r>
    </w:p>
    <w:p w:rsidR="007C0AF6" w:rsidRPr="009F32B3" w:rsidRDefault="00745B61" w:rsidP="009F32B3">
      <w:pPr>
        <w:spacing w:after="0" w:line="240" w:lineRule="auto"/>
        <w:rPr>
          <w:rFonts w:ascii="Times New Roman" w:hAnsi="Times New Roman"/>
          <w:b/>
          <w:bCs/>
          <w:color w:val="000000"/>
          <w:kern w:val="24"/>
          <w:sz w:val="44"/>
          <w:szCs w:val="44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38272" behindDoc="0" locked="0" layoutInCell="1" allowOverlap="1">
            <wp:simplePos x="0" y="0"/>
            <wp:positionH relativeFrom="column">
              <wp:posOffset>7229475</wp:posOffset>
            </wp:positionH>
            <wp:positionV relativeFrom="paragraph">
              <wp:posOffset>62865</wp:posOffset>
            </wp:positionV>
            <wp:extent cx="2588895" cy="1570355"/>
            <wp:effectExtent l="0" t="0" r="0" b="0"/>
            <wp:wrapSquare wrapText="bothSides"/>
            <wp:docPr id="99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157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0AF6" w:rsidRPr="009F32B3" w:rsidRDefault="007C0AF6" w:rsidP="009F32B3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  <w:r w:rsidRPr="009F32B3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 xml:space="preserve">Свойство диагоналей прямоугольника. </w:t>
      </w:r>
      <w:r w:rsidRPr="009F32B3">
        <w:rPr>
          <w:rFonts w:ascii="Times New Roman" w:hAnsi="Times New Roman"/>
          <w:color w:val="000000"/>
          <w:kern w:val="24"/>
          <w:sz w:val="44"/>
          <w:szCs w:val="44"/>
        </w:rPr>
        <w:t>Диагонали прямоугольника равны.</w:t>
      </w:r>
    </w:p>
    <w:p w:rsidR="008D5414" w:rsidRDefault="008D5414" w:rsidP="009F32B3">
      <w:pPr>
        <w:spacing w:after="0" w:line="240" w:lineRule="auto"/>
        <w:rPr>
          <w:rFonts w:ascii="Times New Roman" w:hAnsi="Times New Roman"/>
          <w:b/>
          <w:bCs/>
          <w:color w:val="000000"/>
          <w:kern w:val="24"/>
          <w:sz w:val="44"/>
          <w:szCs w:val="44"/>
        </w:rPr>
      </w:pPr>
    </w:p>
    <w:p w:rsidR="00B935E9" w:rsidRPr="009F32B3" w:rsidRDefault="00745B61" w:rsidP="009F32B3">
      <w:pPr>
        <w:spacing w:after="0" w:line="240" w:lineRule="auto"/>
        <w:rPr>
          <w:rFonts w:ascii="Times New Roman" w:hAnsi="Times New Roman"/>
          <w:sz w:val="44"/>
          <w:szCs w:val="44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7592695</wp:posOffset>
            </wp:positionH>
            <wp:positionV relativeFrom="paragraph">
              <wp:posOffset>758825</wp:posOffset>
            </wp:positionV>
            <wp:extent cx="2209800" cy="2004060"/>
            <wp:effectExtent l="0" t="0" r="0" b="0"/>
            <wp:wrapSquare wrapText="bothSides"/>
            <wp:docPr id="98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5E9" w:rsidRPr="009F32B3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Признак прямоугольника.</w:t>
      </w:r>
      <w:r w:rsidR="00B935E9" w:rsidRPr="009F32B3">
        <w:rPr>
          <w:rFonts w:ascii="Times New Roman" w:hAnsi="Times New Roman"/>
          <w:color w:val="000000"/>
          <w:kern w:val="24"/>
          <w:sz w:val="44"/>
          <w:szCs w:val="44"/>
        </w:rPr>
        <w:t xml:space="preserve"> Если у параллелограмма диагонали равны, то этот параллелограмм – прямоугольник.</w:t>
      </w:r>
    </w:p>
    <w:p w:rsidR="009F32B3" w:rsidRPr="009F32B3" w:rsidRDefault="009F32B3" w:rsidP="009F32B3">
      <w:pPr>
        <w:spacing w:after="0" w:line="240" w:lineRule="auto"/>
        <w:rPr>
          <w:rFonts w:ascii="Times New Roman" w:hAnsi="Times New Roman"/>
          <w:color w:val="CC0000"/>
          <w:kern w:val="24"/>
          <w:sz w:val="44"/>
          <w:szCs w:val="44"/>
        </w:rPr>
      </w:pPr>
    </w:p>
    <w:p w:rsidR="00B935E9" w:rsidRPr="009F32B3" w:rsidRDefault="00B935E9" w:rsidP="009F32B3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9F32B3">
        <w:rPr>
          <w:rFonts w:ascii="Times New Roman" w:hAnsi="Times New Roman"/>
          <w:color w:val="CC0000"/>
          <w:kern w:val="24"/>
          <w:sz w:val="44"/>
          <w:szCs w:val="44"/>
        </w:rPr>
        <w:t>Ромб</w:t>
      </w:r>
      <w:r w:rsidRPr="009F32B3">
        <w:rPr>
          <w:rFonts w:ascii="Times New Roman" w:hAnsi="Times New Roman"/>
          <w:color w:val="000000"/>
          <w:kern w:val="24"/>
          <w:sz w:val="44"/>
          <w:szCs w:val="44"/>
        </w:rPr>
        <w:t xml:space="preserve"> – это параллелограмм, у которого все стороны равны.</w:t>
      </w:r>
    </w:p>
    <w:p w:rsidR="008D5414" w:rsidRDefault="008D5414" w:rsidP="009F32B3">
      <w:pPr>
        <w:spacing w:after="0" w:line="240" w:lineRule="auto"/>
        <w:rPr>
          <w:rFonts w:ascii="Times New Roman" w:hAnsi="Times New Roman"/>
          <w:b/>
          <w:bCs/>
          <w:color w:val="000000"/>
          <w:kern w:val="24"/>
          <w:sz w:val="44"/>
          <w:szCs w:val="44"/>
        </w:rPr>
      </w:pPr>
    </w:p>
    <w:p w:rsidR="00EC139D" w:rsidRPr="009F32B3" w:rsidRDefault="00EC139D" w:rsidP="009F32B3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9F32B3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 xml:space="preserve">Свойства диагоналей ромба. </w:t>
      </w:r>
      <w:r w:rsidRPr="009F32B3">
        <w:rPr>
          <w:rFonts w:ascii="Times New Roman" w:hAnsi="Times New Roman"/>
          <w:color w:val="000000"/>
          <w:kern w:val="24"/>
          <w:sz w:val="44"/>
          <w:szCs w:val="44"/>
        </w:rPr>
        <w:t>У ромба диагонали взаимно перпендикулярны и лежат на биссектрисах его углов.</w:t>
      </w:r>
    </w:p>
    <w:p w:rsidR="00B234AD" w:rsidRDefault="00B234AD" w:rsidP="009F32B3">
      <w:pPr>
        <w:spacing w:after="0" w:line="240" w:lineRule="auto"/>
        <w:rPr>
          <w:rFonts w:ascii="Times New Roman" w:hAnsi="Times New Roman"/>
          <w:b/>
          <w:bCs/>
          <w:color w:val="000000"/>
          <w:kern w:val="24"/>
          <w:sz w:val="44"/>
          <w:szCs w:val="44"/>
        </w:rPr>
      </w:pPr>
    </w:p>
    <w:p w:rsidR="00EC139D" w:rsidRPr="009F32B3" w:rsidRDefault="00EC139D" w:rsidP="009F32B3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9F32B3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 xml:space="preserve">Признак ромба. </w:t>
      </w:r>
      <w:r w:rsidRPr="009F32B3">
        <w:rPr>
          <w:rFonts w:ascii="Times New Roman" w:hAnsi="Times New Roman"/>
          <w:color w:val="000000"/>
          <w:kern w:val="24"/>
          <w:sz w:val="44"/>
          <w:szCs w:val="44"/>
        </w:rPr>
        <w:t>Если у параллелограмма диагонали взаимно перпендикулярны, то этот параллелограмм – ромб.</w:t>
      </w:r>
    </w:p>
    <w:p w:rsidR="00EC139D" w:rsidRPr="009F32B3" w:rsidRDefault="00EC139D" w:rsidP="009F32B3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9F32B3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 xml:space="preserve">Признак ромба. </w:t>
      </w:r>
      <w:r w:rsidRPr="009F32B3">
        <w:rPr>
          <w:rFonts w:ascii="Times New Roman" w:hAnsi="Times New Roman"/>
          <w:color w:val="000000"/>
          <w:kern w:val="24"/>
          <w:sz w:val="44"/>
          <w:szCs w:val="44"/>
        </w:rPr>
        <w:t>Если у параллелограмма одна из диагоналей лежит на биссектрисе угла, то этот параллелограмм – ромб.</w:t>
      </w:r>
    </w:p>
    <w:p w:rsidR="009F32B3" w:rsidRDefault="009F32B3" w:rsidP="00EC139D">
      <w:pPr>
        <w:spacing w:after="0" w:line="240" w:lineRule="auto"/>
        <w:rPr>
          <w:rFonts w:ascii="Times New Roman" w:hAnsi="Times New Roman"/>
          <w:color w:val="CC0000"/>
          <w:kern w:val="24"/>
          <w:sz w:val="44"/>
          <w:szCs w:val="44"/>
        </w:rPr>
      </w:pPr>
    </w:p>
    <w:p w:rsidR="00EC139D" w:rsidRPr="00EC139D" w:rsidRDefault="00EC139D" w:rsidP="00EC13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139D">
        <w:rPr>
          <w:rFonts w:ascii="Times New Roman" w:hAnsi="Times New Roman"/>
          <w:color w:val="CC0000"/>
          <w:kern w:val="24"/>
          <w:sz w:val="44"/>
          <w:szCs w:val="44"/>
        </w:rPr>
        <w:t>Квадрат</w:t>
      </w:r>
      <w:r w:rsidRPr="00EC139D">
        <w:rPr>
          <w:rFonts w:ascii="Times New Roman" w:hAnsi="Times New Roman"/>
          <w:color w:val="000000"/>
          <w:kern w:val="24"/>
          <w:sz w:val="44"/>
          <w:szCs w:val="44"/>
        </w:rPr>
        <w:t xml:space="preserve"> – это прямоугольник, у которого все стороны равны. </w:t>
      </w:r>
    </w:p>
    <w:p w:rsidR="00B234AD" w:rsidRDefault="00745B61" w:rsidP="00EC139D">
      <w:pPr>
        <w:spacing w:after="0" w:line="240" w:lineRule="auto"/>
        <w:rPr>
          <w:rFonts w:ascii="Times New Roman" w:hAnsi="Times New Roman"/>
          <w:color w:val="CC0000"/>
          <w:kern w:val="24"/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640320" behindDoc="0" locked="0" layoutInCell="1" allowOverlap="1">
            <wp:simplePos x="0" y="0"/>
            <wp:positionH relativeFrom="column">
              <wp:posOffset>7309485</wp:posOffset>
            </wp:positionH>
            <wp:positionV relativeFrom="paragraph">
              <wp:posOffset>51435</wp:posOffset>
            </wp:positionV>
            <wp:extent cx="2236470" cy="2078355"/>
            <wp:effectExtent l="0" t="0" r="0" b="0"/>
            <wp:wrapSquare wrapText="bothSides"/>
            <wp:docPr id="97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39D" w:rsidRPr="00EC139D" w:rsidRDefault="00EC139D" w:rsidP="00EC13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139D">
        <w:rPr>
          <w:rFonts w:ascii="Times New Roman" w:hAnsi="Times New Roman"/>
          <w:color w:val="CC0000"/>
          <w:kern w:val="24"/>
          <w:sz w:val="44"/>
          <w:szCs w:val="44"/>
        </w:rPr>
        <w:t>Квадрат</w:t>
      </w:r>
      <w:r w:rsidRPr="00EC139D">
        <w:rPr>
          <w:rFonts w:ascii="Times New Roman" w:hAnsi="Times New Roman"/>
          <w:color w:val="000000"/>
          <w:kern w:val="24"/>
          <w:sz w:val="44"/>
          <w:szCs w:val="44"/>
        </w:rPr>
        <w:t xml:space="preserve"> – это ромб, у которого все углы прямые.</w:t>
      </w:r>
    </w:p>
    <w:p w:rsidR="00B234AD" w:rsidRDefault="00B234AD" w:rsidP="00D66995">
      <w:pPr>
        <w:spacing w:after="0" w:line="240" w:lineRule="auto"/>
        <w:rPr>
          <w:rFonts w:ascii="Times New Roman" w:hAnsi="Times New Roman"/>
          <w:color w:val="CC0000"/>
          <w:kern w:val="24"/>
          <w:sz w:val="44"/>
          <w:szCs w:val="44"/>
        </w:rPr>
      </w:pPr>
    </w:p>
    <w:p w:rsidR="00D66995" w:rsidRPr="00D66995" w:rsidRDefault="00D66995" w:rsidP="00D669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6995">
        <w:rPr>
          <w:rFonts w:ascii="Times New Roman" w:hAnsi="Times New Roman"/>
          <w:color w:val="CC0000"/>
          <w:kern w:val="24"/>
          <w:sz w:val="44"/>
          <w:szCs w:val="44"/>
        </w:rPr>
        <w:t>Квадрат</w:t>
      </w:r>
      <w:r w:rsidRPr="00D66995">
        <w:rPr>
          <w:rFonts w:ascii="Times New Roman" w:hAnsi="Times New Roman"/>
          <w:color w:val="000000"/>
          <w:kern w:val="24"/>
          <w:sz w:val="44"/>
          <w:szCs w:val="44"/>
        </w:rPr>
        <w:t xml:space="preserve"> – это параллелограмм, который одновременно является и прямоугольником, и ромбом. </w:t>
      </w:r>
    </w:p>
    <w:p w:rsidR="00B234AD" w:rsidRDefault="00B234AD" w:rsidP="00D66995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D66995" w:rsidRPr="00D66995" w:rsidRDefault="00D66995" w:rsidP="00D669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6995">
        <w:rPr>
          <w:rFonts w:ascii="Times New Roman" w:hAnsi="Times New Roman"/>
          <w:color w:val="000000"/>
          <w:kern w:val="24"/>
          <w:sz w:val="44"/>
          <w:szCs w:val="44"/>
        </w:rPr>
        <w:t>Квадрат обладает всеми свойствами и прямоугольника, и ромба.</w:t>
      </w:r>
    </w:p>
    <w:p w:rsidR="00B234AD" w:rsidRDefault="00B234AD" w:rsidP="00D66995">
      <w:pPr>
        <w:spacing w:after="0" w:line="240" w:lineRule="auto"/>
        <w:rPr>
          <w:rFonts w:ascii="Times New Roman" w:hAnsi="Times New Roman"/>
          <w:b/>
          <w:bCs/>
          <w:color w:val="000000"/>
          <w:kern w:val="24"/>
          <w:sz w:val="44"/>
          <w:szCs w:val="44"/>
        </w:rPr>
      </w:pPr>
    </w:p>
    <w:p w:rsidR="00D66995" w:rsidRPr="00D66995" w:rsidRDefault="00D66995" w:rsidP="00D669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6995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Основные свойства квадрата:</w:t>
      </w:r>
    </w:p>
    <w:p w:rsidR="00D66995" w:rsidRPr="00D66995" w:rsidRDefault="00D66995" w:rsidP="00D669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6995">
        <w:rPr>
          <w:rFonts w:ascii="Cambria Math" w:eastAsia="Cambria Math" w:hAnsi="Cambria Math"/>
          <w:color w:val="000000"/>
          <w:kern w:val="24"/>
          <w:sz w:val="44"/>
          <w:szCs w:val="44"/>
        </w:rPr>
        <w:t xml:space="preserve">1. </w:t>
      </w:r>
      <w:r w:rsidRPr="00D66995">
        <w:rPr>
          <w:rFonts w:ascii="Times New Roman" w:hAnsi="Times New Roman"/>
          <w:color w:val="000000"/>
          <w:kern w:val="24"/>
          <w:sz w:val="44"/>
          <w:szCs w:val="44"/>
        </w:rPr>
        <w:t>Все углы квадрата прямые.</w:t>
      </w:r>
    </w:p>
    <w:p w:rsidR="00D66995" w:rsidRPr="00D66995" w:rsidRDefault="00D66995" w:rsidP="00D6699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6995">
        <w:rPr>
          <w:rFonts w:ascii="Cambria Math" w:eastAsia="Cambria Math" w:hAnsi="Cambria Math"/>
          <w:color w:val="000000"/>
          <w:kern w:val="24"/>
          <w:sz w:val="44"/>
          <w:szCs w:val="44"/>
        </w:rPr>
        <w:t xml:space="preserve">2. </w:t>
      </w:r>
      <w:r w:rsidRPr="00D66995">
        <w:rPr>
          <w:rFonts w:ascii="Times New Roman" w:hAnsi="Times New Roman"/>
          <w:color w:val="000000"/>
          <w:kern w:val="24"/>
          <w:sz w:val="44"/>
          <w:szCs w:val="44"/>
        </w:rPr>
        <w:t>Диагонали квадрата равны, взаимно перпендикулярны, точкой пересечения делятся пополам и лежат на биссектрисах его углов.</w:t>
      </w:r>
    </w:p>
    <w:p w:rsidR="007324F0" w:rsidRDefault="00745B61" w:rsidP="00411CDD">
      <w:r>
        <w:rPr>
          <w:noProof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column">
              <wp:posOffset>4062730</wp:posOffset>
            </wp:positionH>
            <wp:positionV relativeFrom="paragraph">
              <wp:posOffset>128905</wp:posOffset>
            </wp:positionV>
            <wp:extent cx="1992630" cy="1758315"/>
            <wp:effectExtent l="0" t="0" r="0" b="0"/>
            <wp:wrapSquare wrapText="bothSides"/>
            <wp:docPr id="96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75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24F0" w:rsidRDefault="007324F0" w:rsidP="00411CDD"/>
    <w:p w:rsidR="007324F0" w:rsidRDefault="007324F0" w:rsidP="00411CDD"/>
    <w:p w:rsidR="007324F0" w:rsidRDefault="007324F0" w:rsidP="00411CDD"/>
    <w:p w:rsidR="007324F0" w:rsidRDefault="007324F0" w:rsidP="00411CDD"/>
    <w:p w:rsidR="007324F0" w:rsidRDefault="007324F0" w:rsidP="00411CDD"/>
    <w:p w:rsidR="007324F0" w:rsidRDefault="007324F0" w:rsidP="00411CDD"/>
    <w:p w:rsidR="00E70E63" w:rsidRDefault="00E70E63" w:rsidP="007324F0">
      <w:pPr>
        <w:jc w:val="center"/>
        <w:rPr>
          <w:rFonts w:ascii="Times New Roman" w:hAnsi="Times New Roman"/>
          <w:b/>
          <w:i/>
          <w:sz w:val="48"/>
          <w:szCs w:val="48"/>
        </w:rPr>
      </w:pPr>
    </w:p>
    <w:p w:rsidR="007324F0" w:rsidRDefault="00F70A1E" w:rsidP="007324F0">
      <w:pPr>
        <w:jc w:val="center"/>
        <w:rPr>
          <w:rFonts w:ascii="Times New Roman" w:hAnsi="Times New Roman"/>
          <w:b/>
          <w:i/>
          <w:sz w:val="48"/>
          <w:szCs w:val="48"/>
        </w:rPr>
      </w:pPr>
      <w:r>
        <w:rPr>
          <w:rFonts w:ascii="Times New Roman" w:hAnsi="Times New Roman"/>
          <w:b/>
          <w:i/>
          <w:sz w:val="48"/>
          <w:szCs w:val="48"/>
        </w:rPr>
        <w:lastRenderedPageBreak/>
        <w:t>Осевая и центральная симметрии</w:t>
      </w:r>
    </w:p>
    <w:p w:rsidR="00F70A1E" w:rsidRPr="00F70A1E" w:rsidRDefault="00F70A1E" w:rsidP="00F70A1E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72682C">
        <w:rPr>
          <w:rFonts w:ascii="Times New Roman" w:hAnsi="Times New Roman"/>
          <w:color w:val="CC0000"/>
          <w:kern w:val="24"/>
          <w:sz w:val="44"/>
          <w:szCs w:val="44"/>
        </w:rPr>
        <w:t>Симметрия</w:t>
      </w:r>
      <w:r w:rsidRPr="0072682C">
        <w:rPr>
          <w:rFonts w:ascii="Times New Roman" w:hAnsi="Times New Roman"/>
          <w:color w:val="000000"/>
          <w:kern w:val="24"/>
          <w:sz w:val="44"/>
          <w:szCs w:val="44"/>
        </w:rPr>
        <w:t xml:space="preserve"> (с др.-греч. συμμετρία – </w:t>
      </w:r>
      <w:r w:rsidRPr="0072682C">
        <w:rPr>
          <w:rFonts w:ascii="Times New Roman" w:hAnsi="Times New Roman"/>
          <w:i/>
          <w:iCs/>
          <w:color w:val="000000"/>
          <w:kern w:val="24"/>
          <w:sz w:val="44"/>
          <w:szCs w:val="44"/>
        </w:rPr>
        <w:t xml:space="preserve">соразмерность, </w:t>
      </w:r>
      <w:r w:rsidRPr="0072682C">
        <w:rPr>
          <w:rFonts w:ascii="Times New Roman" w:hAnsi="Times New Roman"/>
          <w:color w:val="000000"/>
          <w:kern w:val="24"/>
          <w:sz w:val="44"/>
          <w:szCs w:val="44"/>
        </w:rPr>
        <w:t>т.е. схожесть, одинаковость) – это свойство геометрических объектов сохранять расположение элементов фигуры относительно оси или центра симметрии в неизменном состоянии при некоторых преобразованиях.</w:t>
      </w:r>
    </w:p>
    <w:p w:rsidR="003A14C2" w:rsidRPr="0072682C" w:rsidRDefault="003A14C2" w:rsidP="00F70A1E">
      <w:pPr>
        <w:spacing w:after="0" w:line="240" w:lineRule="auto"/>
        <w:rPr>
          <w:rFonts w:ascii="Times New Roman" w:hAnsi="Times New Roman"/>
          <w:color w:val="CC0000"/>
          <w:kern w:val="24"/>
          <w:sz w:val="44"/>
          <w:szCs w:val="44"/>
        </w:rPr>
      </w:pPr>
    </w:p>
    <w:p w:rsidR="00F70A1E" w:rsidRPr="00F70A1E" w:rsidRDefault="00F70A1E" w:rsidP="00F70A1E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72682C">
        <w:rPr>
          <w:rFonts w:ascii="Times New Roman" w:hAnsi="Times New Roman"/>
          <w:color w:val="CC0000"/>
          <w:kern w:val="24"/>
          <w:sz w:val="44"/>
          <w:szCs w:val="44"/>
        </w:rPr>
        <w:t xml:space="preserve">Осевая симметрия </w:t>
      </w:r>
      <w:r w:rsidRPr="0072682C">
        <w:rPr>
          <w:rFonts w:ascii="Times New Roman" w:hAnsi="Times New Roman"/>
          <w:color w:val="000000"/>
          <w:kern w:val="24"/>
          <w:sz w:val="44"/>
          <w:szCs w:val="44"/>
        </w:rPr>
        <w:t xml:space="preserve">– симметрия относительно прямой. </w:t>
      </w:r>
    </w:p>
    <w:p w:rsidR="003A14C2" w:rsidRPr="0072682C" w:rsidRDefault="003A14C2" w:rsidP="00776946">
      <w:pPr>
        <w:spacing w:after="0" w:line="240" w:lineRule="auto"/>
        <w:rPr>
          <w:rFonts w:ascii="Times New Roman" w:hAnsi="Times New Roman"/>
          <w:color w:val="CC0000"/>
          <w:kern w:val="24"/>
          <w:sz w:val="44"/>
          <w:szCs w:val="44"/>
        </w:rPr>
      </w:pPr>
    </w:p>
    <w:p w:rsidR="00776946" w:rsidRPr="00776946" w:rsidRDefault="00745B61" w:rsidP="00776946">
      <w:pPr>
        <w:spacing w:after="0" w:line="240" w:lineRule="auto"/>
        <w:rPr>
          <w:rFonts w:ascii="Times New Roman" w:hAnsi="Times New Roman"/>
          <w:sz w:val="44"/>
          <w:szCs w:val="44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7122160</wp:posOffset>
            </wp:positionH>
            <wp:positionV relativeFrom="paragraph">
              <wp:posOffset>337820</wp:posOffset>
            </wp:positionV>
            <wp:extent cx="2672715" cy="1905000"/>
            <wp:effectExtent l="0" t="0" r="0" b="0"/>
            <wp:wrapSquare wrapText="bothSides"/>
            <wp:docPr id="95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946" w:rsidRPr="0072682C">
        <w:rPr>
          <w:rFonts w:ascii="Times New Roman" w:hAnsi="Times New Roman"/>
          <w:color w:val="CC0000"/>
          <w:kern w:val="24"/>
          <w:sz w:val="44"/>
          <w:szCs w:val="44"/>
        </w:rPr>
        <w:t>Центральная симметрия</w:t>
      </w:r>
      <w:r w:rsidR="00776946" w:rsidRPr="0072682C">
        <w:rPr>
          <w:rFonts w:ascii="Times New Roman" w:hAnsi="Times New Roman"/>
          <w:color w:val="000000"/>
          <w:kern w:val="24"/>
          <w:sz w:val="44"/>
          <w:szCs w:val="44"/>
        </w:rPr>
        <w:t xml:space="preserve"> – симметрия относительно точки.</w:t>
      </w:r>
    </w:p>
    <w:p w:rsidR="003A14C2" w:rsidRPr="0072682C" w:rsidRDefault="003A14C2" w:rsidP="00776946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776946" w:rsidRPr="00776946" w:rsidRDefault="00776946" w:rsidP="00776946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72682C">
        <w:rPr>
          <w:rFonts w:ascii="Times New Roman" w:hAnsi="Times New Roman"/>
          <w:color w:val="000000"/>
          <w:kern w:val="24"/>
          <w:sz w:val="44"/>
          <w:szCs w:val="44"/>
        </w:rPr>
        <w:t xml:space="preserve">Точки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A</m:t>
        </m:r>
      </m:oMath>
      <w:r w:rsidRPr="0072682C">
        <w:rPr>
          <w:rFonts w:ascii="Times New Roman" w:hAnsi="Times New Roman"/>
          <w:color w:val="000000"/>
          <w:kern w:val="24"/>
          <w:sz w:val="44"/>
          <w:szCs w:val="44"/>
        </w:rPr>
        <w:t xml:space="preserve"> и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kern w:val="24"/>
                <w:sz w:val="44"/>
                <w:szCs w:val="4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1</m:t>
            </m:r>
          </m:sub>
        </m:sSub>
      </m:oMath>
      <w:r w:rsidRPr="0072682C">
        <w:rPr>
          <w:rFonts w:ascii="Times New Roman" w:hAnsi="Times New Roman"/>
          <w:color w:val="000000"/>
          <w:kern w:val="24"/>
          <w:sz w:val="44"/>
          <w:szCs w:val="44"/>
        </w:rPr>
        <w:t xml:space="preserve">называются </w:t>
      </w:r>
      <w:r w:rsidRPr="0072682C">
        <w:rPr>
          <w:rFonts w:ascii="Times New Roman" w:hAnsi="Times New Roman"/>
          <w:color w:val="CC0000"/>
          <w:kern w:val="24"/>
          <w:sz w:val="44"/>
          <w:szCs w:val="44"/>
        </w:rPr>
        <w:t>симметричными относительно прямой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a</m:t>
        </m:r>
      </m:oMath>
      <w:r w:rsidRPr="0072682C">
        <w:rPr>
          <w:rFonts w:ascii="Times New Roman" w:hAnsi="Times New Roman"/>
          <w:color w:val="000000"/>
          <w:kern w:val="24"/>
          <w:sz w:val="44"/>
          <w:szCs w:val="44"/>
        </w:rPr>
        <w:t xml:space="preserve">, если эта прямая проходит через середину отрезка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A</m:t>
        </m:r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kern w:val="24"/>
                <w:sz w:val="44"/>
                <w:szCs w:val="4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1</m:t>
            </m:r>
          </m:sub>
        </m:sSub>
      </m:oMath>
      <w:r w:rsidRPr="0072682C">
        <w:rPr>
          <w:rFonts w:ascii="Times New Roman" w:hAnsi="Times New Roman"/>
          <w:color w:val="000000"/>
          <w:kern w:val="24"/>
          <w:sz w:val="44"/>
          <w:szCs w:val="44"/>
        </w:rPr>
        <w:t xml:space="preserve"> и перпендикулярна отрезку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A</m:t>
        </m:r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kern w:val="24"/>
                <w:sz w:val="44"/>
                <w:szCs w:val="4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1</m:t>
            </m:r>
          </m:sub>
        </m:sSub>
      </m:oMath>
      <w:r w:rsidRPr="0072682C">
        <w:rPr>
          <w:rFonts w:ascii="Times New Roman" w:hAnsi="Times New Roman"/>
          <w:color w:val="000000"/>
          <w:kern w:val="24"/>
          <w:sz w:val="44"/>
          <w:szCs w:val="44"/>
        </w:rPr>
        <w:t>.</w:t>
      </w:r>
    </w:p>
    <w:p w:rsidR="003A14C2" w:rsidRPr="0072682C" w:rsidRDefault="003A14C2" w:rsidP="00776946">
      <w:pPr>
        <w:spacing w:after="0" w:line="240" w:lineRule="auto"/>
        <w:rPr>
          <w:rFonts w:ascii="Times New Roman" w:hAnsi="Times New Roman"/>
          <w:color w:val="CC0000"/>
          <w:kern w:val="24"/>
          <w:sz w:val="44"/>
          <w:szCs w:val="44"/>
        </w:rPr>
      </w:pPr>
    </w:p>
    <w:p w:rsidR="00776946" w:rsidRPr="00776946" w:rsidRDefault="00776946" w:rsidP="00776946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72682C">
        <w:rPr>
          <w:rFonts w:ascii="Times New Roman" w:hAnsi="Times New Roman"/>
          <w:color w:val="CC0000"/>
          <w:kern w:val="24"/>
          <w:sz w:val="44"/>
          <w:szCs w:val="44"/>
        </w:rPr>
        <w:t>Фигура</w:t>
      </w:r>
      <w:r w:rsidRPr="0072682C">
        <w:rPr>
          <w:rFonts w:ascii="Times New Roman" w:hAnsi="Times New Roman"/>
          <w:color w:val="000000"/>
          <w:kern w:val="24"/>
          <w:sz w:val="44"/>
          <w:szCs w:val="44"/>
        </w:rPr>
        <w:t xml:space="preserve"> называется </w:t>
      </w:r>
      <w:r w:rsidRPr="0072682C">
        <w:rPr>
          <w:rFonts w:ascii="Times New Roman" w:hAnsi="Times New Roman"/>
          <w:color w:val="CC0000"/>
          <w:kern w:val="24"/>
          <w:sz w:val="44"/>
          <w:szCs w:val="44"/>
        </w:rPr>
        <w:t xml:space="preserve">симметричной относительно прямой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a</m:t>
        </m:r>
      </m:oMath>
      <w:r w:rsidRPr="0072682C">
        <w:rPr>
          <w:rFonts w:ascii="Times New Roman" w:hAnsi="Times New Roman"/>
          <w:color w:val="000000"/>
          <w:kern w:val="24"/>
          <w:sz w:val="44"/>
          <w:szCs w:val="44"/>
        </w:rPr>
        <w:t xml:space="preserve">, если для каждой точки фигуры симметричная ей точка относительно прямой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a</m:t>
        </m:r>
      </m:oMath>
      <w:r w:rsidRPr="0072682C">
        <w:rPr>
          <w:rFonts w:ascii="Times New Roman" w:hAnsi="Times New Roman"/>
          <w:color w:val="000000"/>
          <w:kern w:val="24"/>
          <w:sz w:val="44"/>
          <w:szCs w:val="44"/>
        </w:rPr>
        <w:t xml:space="preserve"> также принадлежит этой фигуре.</w:t>
      </w:r>
    </w:p>
    <w:p w:rsidR="00776946" w:rsidRPr="00776946" w:rsidRDefault="00776946" w:rsidP="00776946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72682C">
        <w:rPr>
          <w:rFonts w:ascii="Times New Roman" w:hAnsi="Times New Roman"/>
          <w:color w:val="000000"/>
          <w:kern w:val="24"/>
          <w:sz w:val="44"/>
          <w:szCs w:val="44"/>
        </w:rPr>
        <w:t xml:space="preserve">Прямая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a</m:t>
        </m:r>
      </m:oMath>
      <w:r w:rsidRPr="0072682C">
        <w:rPr>
          <w:rFonts w:ascii="Times New Roman" w:hAnsi="Times New Roman"/>
          <w:color w:val="000000"/>
          <w:kern w:val="24"/>
          <w:sz w:val="44"/>
          <w:szCs w:val="44"/>
        </w:rPr>
        <w:t xml:space="preserve"> – </w:t>
      </w:r>
      <w:r w:rsidRPr="0072682C">
        <w:rPr>
          <w:rFonts w:ascii="Times New Roman" w:hAnsi="Times New Roman"/>
          <w:color w:val="CC0000"/>
          <w:kern w:val="24"/>
          <w:sz w:val="44"/>
          <w:szCs w:val="44"/>
        </w:rPr>
        <w:t>ось симметрии фигуры</w:t>
      </w:r>
      <w:r w:rsidRPr="0072682C">
        <w:rPr>
          <w:rFonts w:ascii="Times New Roman" w:hAnsi="Times New Roman"/>
          <w:color w:val="000000"/>
          <w:kern w:val="24"/>
          <w:sz w:val="44"/>
          <w:szCs w:val="44"/>
        </w:rPr>
        <w:t>.</w:t>
      </w:r>
    </w:p>
    <w:p w:rsidR="00776946" w:rsidRDefault="00745B61" w:rsidP="00776946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  <w:r>
        <w:rPr>
          <w:rFonts w:ascii="Times New Roman" w:hAnsi="Times New Roman"/>
          <w:noProof/>
          <w:sz w:val="44"/>
          <w:szCs w:val="44"/>
        </w:rPr>
        <w:lastRenderedPageBreak/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6922770</wp:posOffset>
            </wp:positionH>
            <wp:positionV relativeFrom="paragraph">
              <wp:posOffset>75565</wp:posOffset>
            </wp:positionV>
            <wp:extent cx="2677795" cy="1167765"/>
            <wp:effectExtent l="0" t="0" r="0" b="0"/>
            <wp:wrapSquare wrapText="bothSides"/>
            <wp:docPr id="94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95" cy="116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946" w:rsidRPr="0072682C">
        <w:rPr>
          <w:rFonts w:ascii="Times New Roman" w:hAnsi="Times New Roman"/>
          <w:color w:val="000000"/>
          <w:kern w:val="24"/>
          <w:sz w:val="44"/>
          <w:szCs w:val="44"/>
        </w:rPr>
        <w:t xml:space="preserve">Точки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A</m:t>
        </m:r>
      </m:oMath>
      <w:r w:rsidR="00776946" w:rsidRPr="0072682C">
        <w:rPr>
          <w:rFonts w:ascii="Times New Roman" w:hAnsi="Times New Roman"/>
          <w:color w:val="000000"/>
          <w:kern w:val="24"/>
          <w:sz w:val="44"/>
          <w:szCs w:val="44"/>
        </w:rPr>
        <w:t xml:space="preserve"> и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kern w:val="24"/>
                <w:sz w:val="44"/>
                <w:szCs w:val="4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1</m:t>
            </m:r>
          </m:sub>
        </m:sSub>
      </m:oMath>
      <w:r w:rsidR="00776946" w:rsidRPr="0072682C">
        <w:rPr>
          <w:rFonts w:ascii="Times New Roman" w:hAnsi="Times New Roman"/>
          <w:color w:val="000000"/>
          <w:kern w:val="24"/>
          <w:sz w:val="44"/>
          <w:szCs w:val="44"/>
        </w:rPr>
        <w:t xml:space="preserve"> называются </w:t>
      </w:r>
      <w:r w:rsidR="00776946" w:rsidRPr="0072682C">
        <w:rPr>
          <w:rFonts w:ascii="Times New Roman" w:hAnsi="Times New Roman"/>
          <w:color w:val="CC0000"/>
          <w:kern w:val="24"/>
          <w:sz w:val="44"/>
          <w:szCs w:val="44"/>
        </w:rPr>
        <w:t>симметричными относительно точки</w:t>
      </w:r>
      <m:oMath>
        <m:r>
          <m:rPr>
            <m:sty m:val="p"/>
          </m:rPr>
          <w:rPr>
            <w:rFonts w:ascii="Cambria Math" w:hAnsi="Cambria Math"/>
            <w:color w:val="000000"/>
            <w:kern w:val="24"/>
            <w:sz w:val="44"/>
            <w:szCs w:val="44"/>
          </w:rPr>
          <m:t> </m:t>
        </m:r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O</m:t>
        </m:r>
      </m:oMath>
      <w:r w:rsidR="00776946" w:rsidRPr="0072682C">
        <w:rPr>
          <w:rFonts w:ascii="Times New Roman" w:hAnsi="Times New Roman"/>
          <w:color w:val="000000"/>
          <w:kern w:val="24"/>
          <w:sz w:val="44"/>
          <w:szCs w:val="44"/>
        </w:rPr>
        <w:t xml:space="preserve">, если точка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O</m:t>
        </m:r>
      </m:oMath>
      <w:r w:rsidR="00776946" w:rsidRPr="0072682C">
        <w:rPr>
          <w:rFonts w:ascii="Times New Roman" w:hAnsi="Times New Roman"/>
          <w:color w:val="000000"/>
          <w:kern w:val="24"/>
          <w:sz w:val="44"/>
          <w:szCs w:val="44"/>
        </w:rPr>
        <w:t xml:space="preserve"> – середина отрезка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A</m:t>
        </m:r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kern w:val="24"/>
                <w:sz w:val="44"/>
                <w:szCs w:val="4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1</m:t>
            </m:r>
          </m:sub>
        </m:sSub>
      </m:oMath>
      <w:r w:rsidR="00776946" w:rsidRPr="0072682C">
        <w:rPr>
          <w:rFonts w:ascii="Times New Roman" w:hAnsi="Times New Roman"/>
          <w:color w:val="000000"/>
          <w:kern w:val="24"/>
          <w:sz w:val="44"/>
          <w:szCs w:val="44"/>
        </w:rPr>
        <w:t>.</w:t>
      </w:r>
    </w:p>
    <w:p w:rsidR="00020DB0" w:rsidRDefault="00020DB0" w:rsidP="00776946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020DB0" w:rsidRDefault="00020DB0" w:rsidP="00776946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547D6B" w:rsidRDefault="00745B61" w:rsidP="00776946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  <w:r>
        <w:rPr>
          <w:rFonts w:ascii="Times New Roman" w:hAnsi="Times New Roman"/>
          <w:noProof/>
          <w:sz w:val="44"/>
          <w:szCs w:val="44"/>
        </w:rPr>
        <w:drawing>
          <wp:anchor distT="0" distB="0" distL="114300" distR="114300" simplePos="0" relativeHeight="251644416" behindDoc="1" locked="0" layoutInCell="1" allowOverlap="1">
            <wp:simplePos x="0" y="0"/>
            <wp:positionH relativeFrom="column">
              <wp:posOffset>721995</wp:posOffset>
            </wp:positionH>
            <wp:positionV relativeFrom="paragraph">
              <wp:posOffset>46355</wp:posOffset>
            </wp:positionV>
            <wp:extent cx="8234680" cy="4325620"/>
            <wp:effectExtent l="0" t="0" r="0" b="0"/>
            <wp:wrapSquare wrapText="bothSides"/>
            <wp:docPr id="93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4680" cy="432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7D6B" w:rsidRDefault="00547D6B" w:rsidP="00776946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547D6B" w:rsidRDefault="00547D6B" w:rsidP="00776946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547D6B" w:rsidRPr="00776946" w:rsidRDefault="00547D6B" w:rsidP="00776946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F70A1E" w:rsidRDefault="00F70A1E" w:rsidP="00F70A1E">
      <w:pPr>
        <w:rPr>
          <w:rFonts w:ascii="Times New Roman" w:hAnsi="Times New Roman"/>
          <w:sz w:val="44"/>
          <w:szCs w:val="44"/>
        </w:rPr>
      </w:pPr>
    </w:p>
    <w:p w:rsidR="00547D6B" w:rsidRPr="00F70A1E" w:rsidRDefault="00547D6B" w:rsidP="00F70A1E">
      <w:pPr>
        <w:rPr>
          <w:rFonts w:ascii="Times New Roman" w:hAnsi="Times New Roman"/>
          <w:sz w:val="44"/>
          <w:szCs w:val="44"/>
        </w:rPr>
      </w:pPr>
    </w:p>
    <w:p w:rsidR="00411CDD" w:rsidRPr="00411CDD" w:rsidRDefault="00411CDD" w:rsidP="00411CDD"/>
    <w:p w:rsidR="008603A9" w:rsidRDefault="008603A9" w:rsidP="000E61EA">
      <w:pPr>
        <w:pStyle w:val="1"/>
        <w:rPr>
          <w:color w:val="FF0000"/>
        </w:rPr>
      </w:pPr>
      <w:bookmarkStart w:id="6" w:name="_Toc408995559"/>
      <w:r>
        <w:rPr>
          <w:color w:val="FF0000"/>
        </w:rPr>
        <w:lastRenderedPageBreak/>
        <w:t>Площадь многоугольника</w:t>
      </w:r>
      <w:bookmarkEnd w:id="6"/>
    </w:p>
    <w:p w:rsidR="00794A5B" w:rsidRPr="00C94286" w:rsidRDefault="00745B61" w:rsidP="00794A5B">
      <w:pPr>
        <w:pStyle w:val="aa"/>
        <w:spacing w:before="0" w:beforeAutospacing="0" w:after="0" w:afterAutospacing="0"/>
        <w:rPr>
          <w:sz w:val="44"/>
          <w:szCs w:val="44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45440" behindDoc="1" locked="0" layoutInCell="1" allowOverlap="1">
            <wp:simplePos x="0" y="0"/>
            <wp:positionH relativeFrom="column">
              <wp:posOffset>6559550</wp:posOffset>
            </wp:positionH>
            <wp:positionV relativeFrom="paragraph">
              <wp:posOffset>363855</wp:posOffset>
            </wp:positionV>
            <wp:extent cx="3270250" cy="1727835"/>
            <wp:effectExtent l="0" t="0" r="0" b="0"/>
            <wp:wrapTight wrapText="bothSides">
              <wp:wrapPolygon edited="0">
                <wp:start x="2642" y="953"/>
                <wp:lineTo x="2139" y="3096"/>
                <wp:lineTo x="2391" y="6906"/>
                <wp:lineTo x="2768" y="9050"/>
                <wp:lineTo x="1007" y="10717"/>
                <wp:lineTo x="377" y="11669"/>
                <wp:lineTo x="629" y="16670"/>
                <wp:lineTo x="1258" y="19766"/>
                <wp:lineTo x="4152" y="19766"/>
                <wp:lineTo x="20132" y="17147"/>
                <wp:lineTo x="20132" y="12860"/>
                <wp:lineTo x="20761" y="11431"/>
                <wp:lineTo x="20006" y="10717"/>
                <wp:lineTo x="5788" y="9050"/>
                <wp:lineTo x="12205" y="9050"/>
                <wp:lineTo x="16357" y="7621"/>
                <wp:lineTo x="16483" y="953"/>
                <wp:lineTo x="2642" y="953"/>
              </wp:wrapPolygon>
            </wp:wrapTight>
            <wp:docPr id="92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4A5B" w:rsidRPr="00C94286">
        <w:rPr>
          <w:color w:val="CC0000"/>
          <w:kern w:val="24"/>
          <w:sz w:val="44"/>
          <w:szCs w:val="44"/>
        </w:rPr>
        <w:t xml:space="preserve">Площадь многоугольника </w:t>
      </w:r>
      <w:r w:rsidR="00794A5B" w:rsidRPr="00C94286">
        <w:rPr>
          <w:color w:val="000000"/>
          <w:kern w:val="24"/>
          <w:sz w:val="44"/>
          <w:szCs w:val="44"/>
        </w:rPr>
        <w:t>– это величина части плоскости, которую занимает многоугольник.</w:t>
      </w:r>
    </w:p>
    <w:p w:rsidR="00794A5B" w:rsidRPr="00794A5B" w:rsidRDefault="00794A5B" w:rsidP="00794A5B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C94286">
        <w:rPr>
          <w:rFonts w:ascii="Times New Roman" w:hAnsi="Times New Roman"/>
          <w:color w:val="000000"/>
          <w:kern w:val="24"/>
          <w:sz w:val="44"/>
          <w:szCs w:val="44"/>
        </w:rPr>
        <w:t xml:space="preserve">Измерение отрезков основано на сравнении их с некоторым отрезком, принятым за </w:t>
      </w:r>
      <w:r w:rsidRPr="00C94286">
        <w:rPr>
          <w:rFonts w:ascii="Times New Roman" w:hAnsi="Times New Roman"/>
          <w:color w:val="003366"/>
          <w:kern w:val="24"/>
          <w:sz w:val="44"/>
          <w:szCs w:val="44"/>
        </w:rPr>
        <w:t>единицу измерения</w:t>
      </w:r>
      <w:r w:rsidRPr="00C94286">
        <w:rPr>
          <w:rFonts w:ascii="Times New Roman" w:hAnsi="Times New Roman"/>
          <w:color w:val="000000"/>
          <w:kern w:val="24"/>
          <w:sz w:val="44"/>
          <w:szCs w:val="44"/>
        </w:rPr>
        <w:t>.</w:t>
      </w:r>
    </w:p>
    <w:p w:rsidR="003F35C3" w:rsidRPr="00C94286" w:rsidRDefault="003F35C3" w:rsidP="002D10E3">
      <w:pPr>
        <w:pStyle w:val="aa"/>
        <w:spacing w:before="0" w:beforeAutospacing="0" w:after="0" w:afterAutospacing="0"/>
        <w:rPr>
          <w:sz w:val="44"/>
          <w:szCs w:val="44"/>
        </w:rPr>
      </w:pPr>
      <w:r w:rsidRPr="00C94286">
        <w:rPr>
          <w:color w:val="CC0000"/>
          <w:kern w:val="24"/>
          <w:sz w:val="44"/>
          <w:szCs w:val="44"/>
        </w:rPr>
        <w:t>Площадь</w:t>
      </w:r>
      <w:r w:rsidRPr="00C94286">
        <w:rPr>
          <w:color w:val="000000"/>
          <w:kern w:val="24"/>
          <w:sz w:val="44"/>
          <w:szCs w:val="44"/>
        </w:rPr>
        <w:t xml:space="preserve"> (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S</m:t>
        </m:r>
      </m:oMath>
      <w:r w:rsidRPr="00C94286">
        <w:rPr>
          <w:color w:val="000000"/>
          <w:kern w:val="24"/>
          <w:sz w:val="44"/>
          <w:szCs w:val="44"/>
        </w:rPr>
        <w:t>)</w:t>
      </w:r>
    </w:p>
    <w:p w:rsidR="00FD4057" w:rsidRPr="00C94286" w:rsidRDefault="004A1BEF" w:rsidP="002D10E3">
      <w:pPr>
        <w:spacing w:after="0"/>
        <w:rPr>
          <w:rFonts w:ascii="Times New Roman" w:hAnsi="Times New Roman"/>
          <w:sz w:val="44"/>
          <w:szCs w:val="44"/>
        </w:rPr>
      </w:pPr>
      <w:r w:rsidRPr="00C94286">
        <w:rPr>
          <w:rFonts w:ascii="Times New Roman" w:hAnsi="Times New Roman"/>
          <w:sz w:val="44"/>
          <w:szCs w:val="44"/>
        </w:rPr>
        <w:t>За единицу измерения площадей принимают квадрат, сторона которого равна единице измерения отрезков.</w:t>
      </w:r>
    </w:p>
    <w:p w:rsidR="00547D6B" w:rsidRPr="00C94286" w:rsidRDefault="008B486A" w:rsidP="002D10E3">
      <w:pPr>
        <w:spacing w:after="0"/>
        <w:rPr>
          <w:rFonts w:ascii="Times New Roman" w:hAnsi="Times New Roman"/>
          <w:sz w:val="44"/>
          <w:szCs w:val="44"/>
        </w:rPr>
      </w:pPr>
      <w:r w:rsidRPr="002D10E3">
        <w:rPr>
          <w:rFonts w:ascii="Times New Roman" w:hAnsi="Times New Roman"/>
          <w:i/>
          <w:sz w:val="36"/>
          <w:szCs w:val="36"/>
        </w:rPr>
        <w:t>Например, если за единицу измерения отрезков принят сантиметр, то за единицу измерения площадей принимают квадрат со стороной один сантиметр.</w:t>
      </w:r>
    </w:p>
    <w:p w:rsidR="00DD52DB" w:rsidRPr="00DD52DB" w:rsidRDefault="00745B61" w:rsidP="002D10E3">
      <w:pPr>
        <w:spacing w:after="0" w:line="240" w:lineRule="auto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noProof/>
          <w:sz w:val="44"/>
          <w:szCs w:val="44"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7802245</wp:posOffset>
            </wp:positionH>
            <wp:positionV relativeFrom="paragraph">
              <wp:posOffset>189230</wp:posOffset>
            </wp:positionV>
            <wp:extent cx="2004060" cy="969010"/>
            <wp:effectExtent l="0" t="0" r="0" b="0"/>
            <wp:wrapTight wrapText="bothSides">
              <wp:wrapPolygon edited="0">
                <wp:start x="6365" y="0"/>
                <wp:lineTo x="0" y="13588"/>
                <wp:lineTo x="0" y="18684"/>
                <wp:lineTo x="9034" y="20807"/>
                <wp:lineTo x="17863" y="20807"/>
                <wp:lineTo x="21148" y="14438"/>
                <wp:lineTo x="21148" y="13588"/>
                <wp:lineTo x="18274" y="0"/>
                <wp:lineTo x="6365" y="0"/>
              </wp:wrapPolygon>
            </wp:wrapTight>
            <wp:docPr id="91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2DB" w:rsidRPr="00C94286">
        <w:rPr>
          <w:rFonts w:ascii="Times New Roman" w:hAnsi="Times New Roman"/>
          <w:color w:val="000000"/>
          <w:kern w:val="24"/>
          <w:sz w:val="44"/>
          <w:szCs w:val="44"/>
        </w:rPr>
        <w:t>Равные многоугольники имеют равные площади.</w:t>
      </w:r>
    </w:p>
    <w:p w:rsidR="00DD52DB" w:rsidRPr="00DD52DB" w:rsidRDefault="00745B61" w:rsidP="002D10E3">
      <w:pPr>
        <w:spacing w:after="0" w:line="240" w:lineRule="auto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noProof/>
          <w:sz w:val="44"/>
          <w:szCs w:val="44"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column">
              <wp:posOffset>8869045</wp:posOffset>
            </wp:positionH>
            <wp:positionV relativeFrom="paragraph">
              <wp:posOffset>864235</wp:posOffset>
            </wp:positionV>
            <wp:extent cx="7620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060" y="21060"/>
                <wp:lineTo x="21060" y="0"/>
                <wp:lineTo x="0" y="0"/>
              </wp:wrapPolygon>
            </wp:wrapTight>
            <wp:docPr id="90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2DB" w:rsidRPr="00C94286">
        <w:rPr>
          <w:rFonts w:ascii="Times New Roman" w:hAnsi="Times New Roman"/>
          <w:color w:val="000000"/>
          <w:kern w:val="24"/>
          <w:sz w:val="44"/>
          <w:szCs w:val="44"/>
        </w:rPr>
        <w:t>Если многоугольник составлен из нескольких многоугольников, то его площадь равна сумме площадей этих многоугольников.</w:t>
      </w:r>
    </w:p>
    <w:p w:rsidR="00DD52DB" w:rsidRPr="00DD52DB" w:rsidRDefault="00DD52DB" w:rsidP="002D10E3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C94286">
        <w:rPr>
          <w:rFonts w:ascii="Times New Roman" w:hAnsi="Times New Roman"/>
          <w:color w:val="000000"/>
          <w:kern w:val="24"/>
          <w:sz w:val="44"/>
          <w:szCs w:val="44"/>
        </w:rPr>
        <w:t xml:space="preserve">Площадь квадрата равна квадрату его стороны. </w:t>
      </w:r>
    </w:p>
    <w:p w:rsidR="00DD52DB" w:rsidRPr="00DD52DB" w:rsidRDefault="00DD52DB" w:rsidP="002D10E3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C94286">
        <w:rPr>
          <w:rFonts w:ascii="Times New Roman" w:hAnsi="Times New Roman"/>
          <w:color w:val="000000"/>
          <w:kern w:val="24"/>
          <w:sz w:val="44"/>
          <w:szCs w:val="44"/>
        </w:rPr>
        <w:t xml:space="preserve">Если сторона квадрата равна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a</m:t>
        </m:r>
      </m:oMath>
      <w:r w:rsidRPr="00C94286">
        <w:rPr>
          <w:rFonts w:ascii="Times New Roman" w:hAnsi="Times New Roman"/>
          <w:color w:val="000000"/>
          <w:kern w:val="24"/>
          <w:sz w:val="44"/>
          <w:szCs w:val="44"/>
        </w:rPr>
        <w:t>, то его площадь равна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kern w:val="24"/>
                <w:sz w:val="44"/>
                <w:szCs w:val="4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2</m:t>
            </m:r>
          </m:sup>
        </m:sSup>
      </m:oMath>
      <w:r w:rsidRPr="00C94286">
        <w:rPr>
          <w:rFonts w:ascii="Times New Roman" w:hAnsi="Times New Roman"/>
          <w:color w:val="000000"/>
          <w:kern w:val="24"/>
          <w:sz w:val="44"/>
          <w:szCs w:val="44"/>
        </w:rPr>
        <w:t xml:space="preserve"> (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S</m:t>
        </m:r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</w:rPr>
          <m:t>=</m:t>
        </m:r>
        <m:sSup>
          <m:sSup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kern w:val="24"/>
                <w:sz w:val="44"/>
                <w:szCs w:val="44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2</m:t>
            </m:r>
          </m:sup>
        </m:sSup>
      </m:oMath>
      <w:r w:rsidRPr="00C94286">
        <w:rPr>
          <w:rFonts w:ascii="Times New Roman" w:hAnsi="Times New Roman"/>
          <w:color w:val="000000"/>
          <w:kern w:val="24"/>
          <w:sz w:val="44"/>
          <w:szCs w:val="44"/>
        </w:rPr>
        <w:t>).</w:t>
      </w:r>
    </w:p>
    <w:p w:rsidR="00DD52DB" w:rsidRPr="00DD52DB" w:rsidRDefault="00745B61" w:rsidP="002D10E3">
      <w:pPr>
        <w:spacing w:after="0" w:line="240" w:lineRule="auto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noProof/>
          <w:sz w:val="44"/>
          <w:szCs w:val="44"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8302625</wp:posOffset>
            </wp:positionH>
            <wp:positionV relativeFrom="paragraph">
              <wp:posOffset>45720</wp:posOffset>
            </wp:positionV>
            <wp:extent cx="1330960" cy="875665"/>
            <wp:effectExtent l="0" t="0" r="0" b="0"/>
            <wp:wrapSquare wrapText="bothSides"/>
            <wp:docPr id="89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2DB" w:rsidRPr="00C94286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Площадь</w:t>
      </w:r>
      <w:r w:rsidR="00DD52DB" w:rsidRPr="00C94286">
        <w:rPr>
          <w:rFonts w:ascii="Times New Roman" w:hAnsi="Times New Roman"/>
          <w:color w:val="000000"/>
          <w:kern w:val="24"/>
          <w:sz w:val="44"/>
          <w:szCs w:val="44"/>
        </w:rPr>
        <w:t xml:space="preserve"> – величина </w:t>
      </w:r>
      <w:r w:rsidR="00DD52DB" w:rsidRPr="00C94286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положительная</w:t>
      </w:r>
      <w:r w:rsidR="00DD52DB" w:rsidRPr="00C94286">
        <w:rPr>
          <w:rFonts w:ascii="Times New Roman" w:hAnsi="Times New Roman"/>
          <w:color w:val="000000"/>
          <w:kern w:val="24"/>
          <w:sz w:val="44"/>
          <w:szCs w:val="44"/>
        </w:rPr>
        <w:t>.</w:t>
      </w:r>
    </w:p>
    <w:p w:rsidR="0014322A" w:rsidRPr="0014322A" w:rsidRDefault="0014322A" w:rsidP="001432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322A">
        <w:rPr>
          <w:rFonts w:ascii="Times New Roman" w:hAnsi="Times New Roman"/>
          <w:color w:val="CC0000"/>
          <w:kern w:val="24"/>
          <w:sz w:val="44"/>
          <w:szCs w:val="44"/>
        </w:rPr>
        <w:t xml:space="preserve">Площадь прямоугольника </w:t>
      </w:r>
      <w:r w:rsidRPr="0014322A">
        <w:rPr>
          <w:rFonts w:ascii="Times New Roman" w:hAnsi="Times New Roman"/>
          <w:color w:val="000000"/>
          <w:kern w:val="24"/>
          <w:sz w:val="44"/>
          <w:szCs w:val="44"/>
        </w:rPr>
        <w:t xml:space="preserve">со сторонами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a</m:t>
        </m:r>
      </m:oMath>
      <w:r w:rsidRPr="0014322A">
        <w:rPr>
          <w:rFonts w:ascii="Times New Roman" w:hAnsi="Times New Roman"/>
          <w:color w:val="000000"/>
          <w:kern w:val="24"/>
          <w:sz w:val="44"/>
          <w:szCs w:val="44"/>
        </w:rPr>
        <w:t xml:space="preserve">и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b</m:t>
        </m:r>
      </m:oMath>
      <w:r w:rsidRPr="0014322A">
        <w:rPr>
          <w:rFonts w:ascii="Times New Roman" w:hAnsi="Times New Roman"/>
          <w:color w:val="000000"/>
          <w:kern w:val="24"/>
          <w:sz w:val="44"/>
          <w:szCs w:val="44"/>
        </w:rPr>
        <w:t xml:space="preserve"> вычисляется по </w:t>
      </w:r>
      <w:r w:rsidRPr="0014322A">
        <w:rPr>
          <w:rFonts w:ascii="Times New Roman" w:hAnsi="Times New Roman"/>
          <w:color w:val="000000"/>
          <w:kern w:val="24"/>
          <w:sz w:val="44"/>
          <w:szCs w:val="44"/>
        </w:rPr>
        <w:lastRenderedPageBreak/>
        <w:t xml:space="preserve">формуле </w:t>
      </w:r>
      <m:oMath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S</m:t>
        </m:r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</w:rPr>
          <m:t>=</m:t>
        </m:r>
        <m:r>
          <m:rPr>
            <m:sty m:val="bi"/>
          </m:rP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ab</m:t>
        </m:r>
      </m:oMath>
      <w:r w:rsidRPr="0014322A">
        <w:rPr>
          <w:rFonts w:ascii="Times New Roman" w:hAnsi="Times New Roman"/>
          <w:color w:val="000000"/>
          <w:kern w:val="24"/>
          <w:sz w:val="44"/>
          <w:szCs w:val="44"/>
        </w:rPr>
        <w:t>.</w:t>
      </w:r>
    </w:p>
    <w:p w:rsidR="00FD4057" w:rsidRDefault="003D0C79" w:rsidP="000E61EA">
      <w:pPr>
        <w:pStyle w:val="1"/>
        <w:rPr>
          <w:color w:val="FF0000"/>
        </w:rPr>
      </w:pPr>
      <w:bookmarkStart w:id="7" w:name="_Toc408995560"/>
      <w:r w:rsidRPr="00327ADF">
        <w:rPr>
          <w:color w:val="FF0000"/>
        </w:rPr>
        <w:t xml:space="preserve">Площади </w:t>
      </w:r>
      <w:r w:rsidR="00F6163A" w:rsidRPr="00327ADF">
        <w:rPr>
          <w:color w:val="FF0000"/>
        </w:rPr>
        <w:t>параллелограмма, треугольника и трапеции</w:t>
      </w:r>
      <w:bookmarkEnd w:id="7"/>
    </w:p>
    <w:p w:rsidR="00066EA5" w:rsidRPr="00066EA5" w:rsidRDefault="00745B61" w:rsidP="00066EA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7321550</wp:posOffset>
            </wp:positionH>
            <wp:positionV relativeFrom="paragraph">
              <wp:posOffset>31115</wp:posOffset>
            </wp:positionV>
            <wp:extent cx="2414905" cy="1651000"/>
            <wp:effectExtent l="0" t="0" r="0" b="0"/>
            <wp:wrapSquare wrapText="bothSides"/>
            <wp:docPr id="88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05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EA5" w:rsidRPr="00066EA5">
        <w:rPr>
          <w:rFonts w:ascii="Times New Roman" w:hAnsi="Times New Roman"/>
          <w:color w:val="CC0000"/>
          <w:kern w:val="24"/>
          <w:sz w:val="44"/>
          <w:szCs w:val="44"/>
        </w:rPr>
        <w:t>Высотой параллелограмма</w:t>
      </w:r>
      <w:r w:rsidR="00066EA5" w:rsidRPr="00066EA5">
        <w:rPr>
          <w:rFonts w:ascii="Times New Roman" w:hAnsi="Times New Roman"/>
          <w:color w:val="000000"/>
          <w:kern w:val="24"/>
          <w:sz w:val="44"/>
          <w:szCs w:val="44"/>
        </w:rPr>
        <w:t>, проведённой к стороне, называется перпендикуляр, проведённый из любой точки противолежащей стороны к прямой, содержащей эту сторону.</w:t>
      </w:r>
    </w:p>
    <w:p w:rsidR="00066EA5" w:rsidRPr="00066EA5" w:rsidRDefault="00066EA5" w:rsidP="00066EA5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066EA5">
        <w:rPr>
          <w:rFonts w:ascii="Times New Roman" w:hAnsi="Times New Roman"/>
          <w:color w:val="CC0000"/>
          <w:kern w:val="24"/>
          <w:sz w:val="44"/>
          <w:szCs w:val="44"/>
        </w:rPr>
        <w:t xml:space="preserve">Площадь параллелограмма </w:t>
      </w:r>
      <w:r w:rsidRPr="00066EA5">
        <w:rPr>
          <w:rFonts w:ascii="Times New Roman" w:hAnsi="Times New Roman"/>
          <w:color w:val="000000"/>
          <w:kern w:val="24"/>
          <w:sz w:val="44"/>
          <w:szCs w:val="44"/>
        </w:rPr>
        <w:t>равна произведению длины стороны на высоту, проведённую к ней.</w:t>
      </w:r>
    </w:p>
    <w:p w:rsidR="0046768C" w:rsidRDefault="0046768C" w:rsidP="00BC38AF">
      <w:pPr>
        <w:spacing w:after="0" w:line="240" w:lineRule="auto"/>
        <w:rPr>
          <w:rFonts w:ascii="Times New Roman" w:hAnsi="Times New Roman"/>
          <w:color w:val="CC0000"/>
          <w:kern w:val="24"/>
          <w:sz w:val="44"/>
          <w:szCs w:val="44"/>
        </w:rPr>
      </w:pPr>
    </w:p>
    <w:p w:rsidR="00BC38AF" w:rsidRPr="00BC38AF" w:rsidRDefault="00BC38AF" w:rsidP="00BC38AF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46768C">
        <w:rPr>
          <w:rFonts w:ascii="Times New Roman" w:hAnsi="Times New Roman"/>
          <w:color w:val="CC0000"/>
          <w:kern w:val="24"/>
          <w:sz w:val="44"/>
          <w:szCs w:val="44"/>
        </w:rPr>
        <w:t>Высотой треугольника</w:t>
      </w:r>
      <w:r w:rsidRPr="0046768C">
        <w:rPr>
          <w:rFonts w:ascii="Times New Roman" w:hAnsi="Times New Roman"/>
          <w:color w:val="000000"/>
          <w:kern w:val="24"/>
          <w:sz w:val="44"/>
          <w:szCs w:val="44"/>
        </w:rPr>
        <w:t xml:space="preserve"> называется перпендикуляр, проведённый из вершины треугольника на противоположную сторону или её продолжение.</w:t>
      </w:r>
    </w:p>
    <w:p w:rsidR="00BC38AF" w:rsidRPr="00BC38AF" w:rsidRDefault="00745B61" w:rsidP="00BC38AF">
      <w:pPr>
        <w:spacing w:after="0" w:line="240" w:lineRule="auto"/>
        <w:rPr>
          <w:rFonts w:ascii="Times New Roman" w:hAnsi="Times New Roman"/>
          <w:sz w:val="44"/>
          <w:szCs w:val="44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7555865</wp:posOffset>
            </wp:positionH>
            <wp:positionV relativeFrom="paragraph">
              <wp:posOffset>379730</wp:posOffset>
            </wp:positionV>
            <wp:extent cx="2121535" cy="2024380"/>
            <wp:effectExtent l="0" t="0" r="0" b="0"/>
            <wp:wrapSquare wrapText="bothSides"/>
            <wp:docPr id="87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02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8AF" w:rsidRPr="0046768C">
        <w:rPr>
          <w:rFonts w:ascii="Times New Roman" w:hAnsi="Times New Roman"/>
          <w:color w:val="CC0000"/>
          <w:kern w:val="24"/>
          <w:sz w:val="44"/>
          <w:szCs w:val="44"/>
        </w:rPr>
        <w:t xml:space="preserve">Площадь треугольника </w:t>
      </w:r>
      <w:r w:rsidR="00BC38AF" w:rsidRPr="0046768C">
        <w:rPr>
          <w:rFonts w:ascii="Times New Roman" w:hAnsi="Times New Roman"/>
          <w:color w:val="000000"/>
          <w:kern w:val="24"/>
          <w:sz w:val="44"/>
          <w:szCs w:val="44"/>
        </w:rPr>
        <w:t>равна половине произведения длины стороны на высоту, проведённую к ней.</w:t>
      </w:r>
    </w:p>
    <w:p w:rsidR="00BC38AF" w:rsidRPr="00BC38AF" w:rsidRDefault="00BC38AF" w:rsidP="00BC38AF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46768C">
        <w:rPr>
          <w:rFonts w:ascii="Times New Roman" w:hAnsi="Times New Roman"/>
          <w:color w:val="CC0000"/>
          <w:kern w:val="24"/>
          <w:sz w:val="44"/>
          <w:szCs w:val="44"/>
        </w:rPr>
        <w:t xml:space="preserve">Площадь прямоугольного треугольника </w:t>
      </w:r>
      <w:r w:rsidRPr="0046768C">
        <w:rPr>
          <w:rFonts w:ascii="Times New Roman" w:hAnsi="Times New Roman"/>
          <w:color w:val="000000"/>
          <w:kern w:val="24"/>
          <w:sz w:val="44"/>
          <w:szCs w:val="44"/>
        </w:rPr>
        <w:t>равна половине произведения длин его катетов.</w:t>
      </w:r>
    </w:p>
    <w:p w:rsidR="00C74BD4" w:rsidRPr="00C74BD4" w:rsidRDefault="00C74BD4" w:rsidP="00C74BD4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46768C">
        <w:rPr>
          <w:rFonts w:ascii="Times New Roman" w:hAnsi="Times New Roman"/>
          <w:color w:val="000000"/>
          <w:kern w:val="24"/>
          <w:sz w:val="44"/>
          <w:szCs w:val="44"/>
        </w:rPr>
        <w:t>Если высота одного треугольника равна высоте другого треугольника, то их площади относятся как длины сторон, к которым проведены высоты.</w:t>
      </w:r>
    </w:p>
    <w:p w:rsidR="00C74BD4" w:rsidRDefault="00C74BD4" w:rsidP="00C74BD4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  <w:r w:rsidRPr="0046768C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 xml:space="preserve">Теорема. </w:t>
      </w:r>
      <w:r w:rsidRPr="0046768C">
        <w:rPr>
          <w:rFonts w:ascii="Times New Roman" w:hAnsi="Times New Roman"/>
          <w:color w:val="000000"/>
          <w:kern w:val="24"/>
          <w:sz w:val="44"/>
          <w:szCs w:val="44"/>
        </w:rPr>
        <w:t xml:space="preserve">Если угол одного треугольника равен углу другого </w:t>
      </w:r>
      <w:r w:rsidRPr="0046768C">
        <w:rPr>
          <w:rFonts w:ascii="Times New Roman" w:hAnsi="Times New Roman"/>
          <w:color w:val="000000"/>
          <w:kern w:val="24"/>
          <w:sz w:val="44"/>
          <w:szCs w:val="44"/>
        </w:rPr>
        <w:lastRenderedPageBreak/>
        <w:t>треугольника, то площади этих треугольников относятся как произведения сторон, заключающих равные углы.</w:t>
      </w:r>
    </w:p>
    <w:p w:rsidR="0046768C" w:rsidRPr="0046768C" w:rsidRDefault="0046768C" w:rsidP="004676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768C">
        <w:rPr>
          <w:rFonts w:ascii="Times New Roman" w:hAnsi="Times New Roman"/>
          <w:color w:val="C00000"/>
          <w:kern w:val="24"/>
          <w:sz w:val="44"/>
          <w:szCs w:val="44"/>
        </w:rPr>
        <w:t>Высотой трапеции</w:t>
      </w:r>
      <w:r w:rsidRPr="0046768C">
        <w:rPr>
          <w:rFonts w:ascii="Times New Roman" w:hAnsi="Times New Roman"/>
          <w:color w:val="000000"/>
          <w:kern w:val="24"/>
          <w:sz w:val="44"/>
          <w:szCs w:val="44"/>
        </w:rPr>
        <w:t>называется перпендикуляр, проведённый из любой точки одного из оснований на другое основание или его продолжение.</w:t>
      </w:r>
    </w:p>
    <w:p w:rsidR="00711BE4" w:rsidRDefault="00745B61" w:rsidP="0046768C">
      <w:pPr>
        <w:spacing w:after="0" w:line="240" w:lineRule="auto"/>
        <w:rPr>
          <w:rFonts w:ascii="Times New Roman" w:hAnsi="Times New Roman"/>
          <w:color w:val="CC0000"/>
          <w:kern w:val="24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2009775</wp:posOffset>
            </wp:positionH>
            <wp:positionV relativeFrom="paragraph">
              <wp:posOffset>71120</wp:posOffset>
            </wp:positionV>
            <wp:extent cx="5688965" cy="2374265"/>
            <wp:effectExtent l="0" t="0" r="0" b="0"/>
            <wp:wrapSquare wrapText="bothSides"/>
            <wp:docPr id="86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965" cy="237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BE4" w:rsidRDefault="00711BE4" w:rsidP="0046768C">
      <w:pPr>
        <w:spacing w:after="0" w:line="240" w:lineRule="auto"/>
        <w:rPr>
          <w:rFonts w:ascii="Times New Roman" w:hAnsi="Times New Roman"/>
          <w:color w:val="CC0000"/>
          <w:kern w:val="24"/>
          <w:sz w:val="40"/>
          <w:szCs w:val="40"/>
        </w:rPr>
      </w:pPr>
    </w:p>
    <w:p w:rsidR="00711BE4" w:rsidRDefault="00711BE4" w:rsidP="0046768C">
      <w:pPr>
        <w:spacing w:after="0" w:line="240" w:lineRule="auto"/>
        <w:rPr>
          <w:rFonts w:ascii="Times New Roman" w:hAnsi="Times New Roman"/>
          <w:color w:val="CC0000"/>
          <w:kern w:val="24"/>
          <w:sz w:val="40"/>
          <w:szCs w:val="40"/>
        </w:rPr>
      </w:pPr>
    </w:p>
    <w:p w:rsidR="00711BE4" w:rsidRDefault="00711BE4" w:rsidP="0046768C">
      <w:pPr>
        <w:spacing w:after="0" w:line="240" w:lineRule="auto"/>
        <w:rPr>
          <w:rFonts w:ascii="Times New Roman" w:hAnsi="Times New Roman"/>
          <w:color w:val="CC0000"/>
          <w:kern w:val="24"/>
          <w:sz w:val="40"/>
          <w:szCs w:val="40"/>
        </w:rPr>
      </w:pPr>
    </w:p>
    <w:p w:rsidR="00711BE4" w:rsidRDefault="00711BE4" w:rsidP="0046768C">
      <w:pPr>
        <w:spacing w:after="0" w:line="240" w:lineRule="auto"/>
        <w:rPr>
          <w:rFonts w:ascii="Times New Roman" w:hAnsi="Times New Roman"/>
          <w:color w:val="CC0000"/>
          <w:kern w:val="24"/>
          <w:sz w:val="40"/>
          <w:szCs w:val="40"/>
        </w:rPr>
      </w:pPr>
    </w:p>
    <w:p w:rsidR="00711BE4" w:rsidRDefault="00711BE4" w:rsidP="0046768C">
      <w:pPr>
        <w:spacing w:after="0" w:line="240" w:lineRule="auto"/>
        <w:rPr>
          <w:rFonts w:ascii="Times New Roman" w:hAnsi="Times New Roman"/>
          <w:color w:val="CC0000"/>
          <w:kern w:val="24"/>
          <w:sz w:val="40"/>
          <w:szCs w:val="40"/>
        </w:rPr>
      </w:pPr>
    </w:p>
    <w:p w:rsidR="00711BE4" w:rsidRDefault="00711BE4" w:rsidP="0046768C">
      <w:pPr>
        <w:spacing w:after="0" w:line="240" w:lineRule="auto"/>
        <w:rPr>
          <w:rFonts w:ascii="Times New Roman" w:hAnsi="Times New Roman"/>
          <w:color w:val="CC0000"/>
          <w:kern w:val="24"/>
          <w:sz w:val="40"/>
          <w:szCs w:val="40"/>
        </w:rPr>
      </w:pPr>
    </w:p>
    <w:p w:rsidR="00711BE4" w:rsidRDefault="00711BE4" w:rsidP="0046768C">
      <w:pPr>
        <w:spacing w:after="0" w:line="240" w:lineRule="auto"/>
        <w:rPr>
          <w:rFonts w:ascii="Times New Roman" w:hAnsi="Times New Roman"/>
          <w:color w:val="CC0000"/>
          <w:kern w:val="24"/>
          <w:sz w:val="40"/>
          <w:szCs w:val="40"/>
        </w:rPr>
      </w:pPr>
    </w:p>
    <w:p w:rsidR="00711BE4" w:rsidRDefault="00711BE4" w:rsidP="0046768C">
      <w:pPr>
        <w:spacing w:after="0" w:line="240" w:lineRule="auto"/>
        <w:rPr>
          <w:rFonts w:ascii="Times New Roman" w:hAnsi="Times New Roman"/>
          <w:color w:val="CC0000"/>
          <w:kern w:val="24"/>
          <w:sz w:val="40"/>
          <w:szCs w:val="40"/>
        </w:rPr>
      </w:pPr>
    </w:p>
    <w:p w:rsidR="0046768C" w:rsidRPr="0046768C" w:rsidRDefault="00745B61" w:rsidP="0046768C">
      <w:pPr>
        <w:spacing w:after="0" w:line="240" w:lineRule="auto"/>
        <w:rPr>
          <w:rFonts w:ascii="Times New Roman" w:hAnsi="Times New Roman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3077210</wp:posOffset>
            </wp:positionH>
            <wp:positionV relativeFrom="paragraph">
              <wp:posOffset>8890</wp:posOffset>
            </wp:positionV>
            <wp:extent cx="3079750" cy="2651125"/>
            <wp:effectExtent l="0" t="0" r="0" b="0"/>
            <wp:wrapSquare wrapText="bothSides"/>
            <wp:docPr id="85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265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68C" w:rsidRPr="002159FF">
        <w:rPr>
          <w:rFonts w:ascii="Times New Roman" w:hAnsi="Times New Roman"/>
          <w:color w:val="CC0000"/>
          <w:kern w:val="24"/>
          <w:sz w:val="44"/>
          <w:szCs w:val="44"/>
        </w:rPr>
        <w:t xml:space="preserve">Площадь трапеции </w:t>
      </w:r>
      <w:r w:rsidR="0046768C" w:rsidRPr="002159FF">
        <w:rPr>
          <w:rFonts w:ascii="Times New Roman" w:hAnsi="Times New Roman"/>
          <w:color w:val="000000"/>
          <w:kern w:val="24"/>
          <w:sz w:val="44"/>
          <w:szCs w:val="44"/>
        </w:rPr>
        <w:t>равна произведению полусуммы длин её оснований на высоту.</w:t>
      </w:r>
    </w:p>
    <w:p w:rsidR="0046768C" w:rsidRPr="00C74BD4" w:rsidRDefault="0046768C" w:rsidP="00C74BD4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066EA5" w:rsidRPr="00A77B38" w:rsidRDefault="00066EA5" w:rsidP="00A77B38"/>
    <w:p w:rsidR="00AE0C1E" w:rsidRDefault="00AE0C1E" w:rsidP="000E61EA">
      <w:pPr>
        <w:pStyle w:val="1"/>
        <w:rPr>
          <w:color w:val="FF0000"/>
        </w:rPr>
      </w:pPr>
    </w:p>
    <w:p w:rsidR="00AE0C1E" w:rsidRDefault="00AE0C1E" w:rsidP="000E61EA">
      <w:pPr>
        <w:pStyle w:val="1"/>
        <w:rPr>
          <w:color w:val="FF0000"/>
        </w:rPr>
      </w:pPr>
    </w:p>
    <w:p w:rsidR="00AE0C1E" w:rsidRPr="00AE0C1E" w:rsidRDefault="00AE0C1E" w:rsidP="00AE0C1E"/>
    <w:p w:rsidR="00AE0C1E" w:rsidRDefault="00AE0C1E" w:rsidP="000E61EA">
      <w:pPr>
        <w:pStyle w:val="1"/>
        <w:rPr>
          <w:color w:val="FF0000"/>
        </w:rPr>
      </w:pPr>
      <w:bookmarkStart w:id="8" w:name="_Toc408995561"/>
      <w:r>
        <w:rPr>
          <w:color w:val="FF0000"/>
        </w:rPr>
        <w:lastRenderedPageBreak/>
        <w:t>Теорема Пифагора</w:t>
      </w:r>
      <w:bookmarkEnd w:id="8"/>
    </w:p>
    <w:p w:rsidR="00621F5D" w:rsidRPr="00621F5D" w:rsidRDefault="00745B61" w:rsidP="00621F5D">
      <w:pPr>
        <w:spacing w:after="0" w:line="240" w:lineRule="auto"/>
        <w:rPr>
          <w:rFonts w:ascii="Times New Roman" w:hAnsi="Times New Roman"/>
          <w:sz w:val="44"/>
          <w:szCs w:val="44"/>
        </w:rPr>
      </w:pPr>
      <w:r>
        <w:rPr>
          <w:noProof/>
          <w:color w:val="FF0000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6736080</wp:posOffset>
            </wp:positionH>
            <wp:positionV relativeFrom="paragraph">
              <wp:posOffset>39370</wp:posOffset>
            </wp:positionV>
            <wp:extent cx="2962275" cy="2895600"/>
            <wp:effectExtent l="0" t="0" r="0" b="0"/>
            <wp:wrapSquare wrapText="bothSides"/>
            <wp:docPr id="84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F5D" w:rsidRPr="002159FF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 xml:space="preserve">Теорема Пифагора. </w:t>
      </w:r>
      <w:r w:rsidR="00621F5D" w:rsidRPr="002159FF">
        <w:rPr>
          <w:rFonts w:ascii="Times New Roman" w:hAnsi="Times New Roman"/>
          <w:color w:val="000000"/>
          <w:kern w:val="24"/>
          <w:sz w:val="44"/>
          <w:szCs w:val="44"/>
        </w:rPr>
        <w:t>В прямоугольном треугольнике квадрат гипотенузы равен сумме квадратов катетов.</w:t>
      </w:r>
    </w:p>
    <w:p w:rsidR="00AE0C1E" w:rsidRDefault="00AE0C1E" w:rsidP="00AE0C1E"/>
    <w:p w:rsidR="002159FF" w:rsidRPr="002159FF" w:rsidRDefault="002159FF" w:rsidP="002159FF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6E32DF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 xml:space="preserve">Теорема, обратная теореме Пифагора. </w:t>
      </w:r>
      <w:r w:rsidRPr="006E32DF">
        <w:rPr>
          <w:rFonts w:ascii="Times New Roman" w:hAnsi="Times New Roman"/>
          <w:color w:val="000000"/>
          <w:kern w:val="24"/>
          <w:sz w:val="44"/>
          <w:szCs w:val="44"/>
        </w:rPr>
        <w:t>Если квадрат одной стороны треугольника равен сумме квадратов двух других сторон, то этот треугольник – прямоугольный.</w:t>
      </w:r>
    </w:p>
    <w:p w:rsidR="00A05213" w:rsidRDefault="00A05213" w:rsidP="006E32DF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6E32DF" w:rsidRDefault="00745B61" w:rsidP="006E32DF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2175510</wp:posOffset>
            </wp:positionH>
            <wp:positionV relativeFrom="paragraph">
              <wp:posOffset>1024890</wp:posOffset>
            </wp:positionV>
            <wp:extent cx="6402070" cy="2472690"/>
            <wp:effectExtent l="0" t="0" r="0" b="0"/>
            <wp:wrapSquare wrapText="bothSides"/>
            <wp:docPr id="83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070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2DF" w:rsidRPr="006E32DF">
        <w:rPr>
          <w:rFonts w:ascii="Times New Roman" w:hAnsi="Times New Roman"/>
          <w:color w:val="000000"/>
          <w:kern w:val="24"/>
          <w:sz w:val="44"/>
          <w:szCs w:val="44"/>
        </w:rPr>
        <w:t xml:space="preserve">Прямоугольные треугольники, у которых длины сторон выражаются целыми числами, называются </w:t>
      </w:r>
      <w:r w:rsidR="006E32DF" w:rsidRPr="006E32DF">
        <w:rPr>
          <w:rFonts w:ascii="Times New Roman" w:hAnsi="Times New Roman"/>
          <w:color w:val="003366"/>
          <w:kern w:val="24"/>
          <w:sz w:val="44"/>
          <w:szCs w:val="44"/>
        </w:rPr>
        <w:t>пифагоровыми треугольниками</w:t>
      </w:r>
      <w:r w:rsidR="006E32DF" w:rsidRPr="006E32DF">
        <w:rPr>
          <w:rFonts w:ascii="Times New Roman" w:hAnsi="Times New Roman"/>
          <w:color w:val="000000"/>
          <w:kern w:val="24"/>
          <w:sz w:val="44"/>
          <w:szCs w:val="44"/>
        </w:rPr>
        <w:t xml:space="preserve">. </w:t>
      </w:r>
    </w:p>
    <w:p w:rsidR="00A05213" w:rsidRDefault="00A05213" w:rsidP="006E32DF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A05213" w:rsidRDefault="00A05213" w:rsidP="006E32DF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A05213" w:rsidRDefault="00A05213" w:rsidP="006E32DF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A05213" w:rsidRDefault="00A05213" w:rsidP="006E32DF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A05213" w:rsidRDefault="00A05213" w:rsidP="006E32DF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A05213" w:rsidRDefault="00A05213" w:rsidP="006E32DF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A05213" w:rsidRDefault="00A05213" w:rsidP="006E32DF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A05213" w:rsidRDefault="00A05213" w:rsidP="006E32DF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322FEE" w:rsidRDefault="00322FEE" w:rsidP="006E32DF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322FEE" w:rsidRDefault="00745B61" w:rsidP="006E32DF">
      <w:pPr>
        <w:spacing w:after="0" w:line="240" w:lineRule="auto"/>
        <w:rPr>
          <w:rFonts w:ascii="Times New Roman" w:hAnsi="Times New Roman"/>
          <w:sz w:val="44"/>
          <w:szCs w:val="44"/>
        </w:rPr>
      </w:pPr>
      <w:r>
        <w:rPr>
          <w:noProof/>
          <w:sz w:val="44"/>
          <w:szCs w:val="44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2250440</wp:posOffset>
            </wp:positionH>
            <wp:positionV relativeFrom="paragraph">
              <wp:posOffset>92075</wp:posOffset>
            </wp:positionV>
            <wp:extent cx="5450840" cy="2658745"/>
            <wp:effectExtent l="0" t="0" r="0" b="0"/>
            <wp:wrapSquare wrapText="bothSides"/>
            <wp:docPr id="8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840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2FEE" w:rsidRDefault="00322FEE" w:rsidP="006E32DF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322FEE" w:rsidRDefault="00322FEE" w:rsidP="006E32DF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322FEE" w:rsidRDefault="00322FEE" w:rsidP="006E32DF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322FEE" w:rsidRDefault="00322FEE" w:rsidP="006E32DF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322FEE" w:rsidRDefault="00322FEE" w:rsidP="006E32DF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322FEE" w:rsidRDefault="00322FEE" w:rsidP="006E32DF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322FEE" w:rsidRDefault="00322FEE" w:rsidP="006E32DF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322FEE" w:rsidRDefault="00322FEE" w:rsidP="006E32DF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322FEE" w:rsidRDefault="00322FEE" w:rsidP="006E32DF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E86BF0" w:rsidRDefault="00E86BF0" w:rsidP="006E32DF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E86BF0" w:rsidRDefault="00E86BF0" w:rsidP="006E32DF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C43D2A" w:rsidRDefault="00FC06BD" w:rsidP="006E32DF">
      <w:pPr>
        <w:spacing w:after="0" w:line="240" w:lineRule="auto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Т</w:t>
      </w:r>
      <w:r w:rsidR="00A05213" w:rsidRPr="00FC06BD">
        <w:rPr>
          <w:rFonts w:ascii="Times New Roman" w:hAnsi="Times New Roman"/>
          <w:sz w:val="44"/>
          <w:szCs w:val="44"/>
        </w:rPr>
        <w:t xml:space="preserve">реугольник со сторонами </w:t>
      </w:r>
      <w:r>
        <w:rPr>
          <w:rFonts w:ascii="Times New Roman" w:hAnsi="Times New Roman"/>
          <w:sz w:val="44"/>
          <w:szCs w:val="44"/>
        </w:rPr>
        <w:t>3</w:t>
      </w:r>
      <w:r w:rsidR="00A05213" w:rsidRPr="00FC06BD">
        <w:rPr>
          <w:rFonts w:ascii="Times New Roman" w:hAnsi="Times New Roman"/>
          <w:sz w:val="44"/>
          <w:szCs w:val="44"/>
        </w:rPr>
        <w:t xml:space="preserve">, </w:t>
      </w:r>
      <w:r>
        <w:rPr>
          <w:rFonts w:ascii="Times New Roman" w:hAnsi="Times New Roman"/>
          <w:sz w:val="44"/>
          <w:szCs w:val="44"/>
        </w:rPr>
        <w:t>4</w:t>
      </w:r>
      <w:r w:rsidR="00A05213" w:rsidRPr="00FC06BD">
        <w:rPr>
          <w:rFonts w:ascii="Times New Roman" w:hAnsi="Times New Roman"/>
          <w:sz w:val="44"/>
          <w:szCs w:val="44"/>
        </w:rPr>
        <w:t xml:space="preserve">, </w:t>
      </w:r>
      <w:r>
        <w:rPr>
          <w:rFonts w:ascii="Times New Roman" w:hAnsi="Times New Roman"/>
          <w:sz w:val="44"/>
          <w:szCs w:val="44"/>
        </w:rPr>
        <w:t>5</w:t>
      </w:r>
      <w:r w:rsidR="00A05213" w:rsidRPr="00FC06BD">
        <w:rPr>
          <w:rFonts w:ascii="Times New Roman" w:hAnsi="Times New Roman"/>
          <w:sz w:val="44"/>
          <w:szCs w:val="44"/>
        </w:rPr>
        <w:t xml:space="preserve"> называют </w:t>
      </w:r>
      <w:r w:rsidR="00A05213" w:rsidRPr="00FC06BD">
        <w:rPr>
          <w:rFonts w:ascii="Times New Roman" w:hAnsi="Times New Roman"/>
          <w:b/>
          <w:sz w:val="44"/>
          <w:szCs w:val="44"/>
        </w:rPr>
        <w:t>египетским треугольником</w:t>
      </w:r>
      <w:r w:rsidR="00A05213" w:rsidRPr="00FC06BD">
        <w:rPr>
          <w:rFonts w:ascii="Times New Roman" w:hAnsi="Times New Roman"/>
          <w:sz w:val="44"/>
          <w:szCs w:val="44"/>
        </w:rPr>
        <w:t xml:space="preserve">. </w:t>
      </w:r>
    </w:p>
    <w:p w:rsidR="00B70B5F" w:rsidRDefault="00A05213" w:rsidP="001408F8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FC06BD">
        <w:rPr>
          <w:rFonts w:ascii="Times New Roman" w:hAnsi="Times New Roman"/>
          <w:sz w:val="44"/>
          <w:szCs w:val="44"/>
        </w:rPr>
        <w:t xml:space="preserve">В Древнем Египте для построения прямого угла строили прямоугольный треугольник при помощи кольев и натянутых на них верёвок длиной </w:t>
      </w:r>
      <w:r w:rsidR="00FC06BD">
        <w:rPr>
          <w:rFonts w:ascii="Times New Roman" w:hAnsi="Times New Roman"/>
          <w:sz w:val="44"/>
          <w:szCs w:val="44"/>
        </w:rPr>
        <w:t>3</w:t>
      </w:r>
      <w:r w:rsidRPr="00FC06BD">
        <w:rPr>
          <w:rFonts w:ascii="Times New Roman" w:hAnsi="Times New Roman"/>
          <w:sz w:val="44"/>
          <w:szCs w:val="44"/>
        </w:rPr>
        <w:t xml:space="preserve">, </w:t>
      </w:r>
      <w:r w:rsidR="00FC06BD">
        <w:rPr>
          <w:rFonts w:ascii="Times New Roman" w:hAnsi="Times New Roman"/>
          <w:sz w:val="44"/>
          <w:szCs w:val="44"/>
        </w:rPr>
        <w:t>4</w:t>
      </w:r>
      <w:r w:rsidRPr="00FC06BD">
        <w:rPr>
          <w:rFonts w:ascii="Times New Roman" w:hAnsi="Times New Roman"/>
          <w:sz w:val="44"/>
          <w:szCs w:val="44"/>
        </w:rPr>
        <w:t xml:space="preserve"> и </w:t>
      </w:r>
      <w:r w:rsidR="00FC06BD">
        <w:rPr>
          <w:rFonts w:ascii="Times New Roman" w:hAnsi="Times New Roman"/>
          <w:sz w:val="44"/>
          <w:szCs w:val="44"/>
        </w:rPr>
        <w:t>5</w:t>
      </w:r>
      <w:r w:rsidRPr="00FC06BD">
        <w:rPr>
          <w:rFonts w:ascii="Times New Roman" w:hAnsi="Times New Roman"/>
          <w:sz w:val="44"/>
          <w:szCs w:val="44"/>
        </w:rPr>
        <w:t xml:space="preserve"> единиц. Тогда угол между сторонами, равными трём и четырём, получался прямым.</w:t>
      </w:r>
    </w:p>
    <w:p w:rsidR="001408F8" w:rsidRDefault="001408F8" w:rsidP="001408F8">
      <w:pPr>
        <w:spacing w:after="0" w:line="240" w:lineRule="auto"/>
        <w:rPr>
          <w:color w:val="FF0000"/>
        </w:rPr>
      </w:pPr>
    </w:p>
    <w:p w:rsidR="001408F8" w:rsidRPr="001408F8" w:rsidRDefault="001408F8" w:rsidP="001408F8"/>
    <w:p w:rsidR="005F0D03" w:rsidRDefault="00F6163A" w:rsidP="005F0D03">
      <w:pPr>
        <w:pStyle w:val="1"/>
        <w:rPr>
          <w:color w:val="FF0000"/>
        </w:rPr>
      </w:pPr>
      <w:bookmarkStart w:id="9" w:name="_Toc408995562"/>
      <w:r w:rsidRPr="00327ADF">
        <w:rPr>
          <w:color w:val="FF0000"/>
        </w:rPr>
        <w:lastRenderedPageBreak/>
        <w:t>Определение подобных треугольников</w:t>
      </w:r>
      <w:bookmarkEnd w:id="9"/>
    </w:p>
    <w:p w:rsidR="00E86BF0" w:rsidRPr="00E86BF0" w:rsidRDefault="00E86BF0" w:rsidP="00E86B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6BF0">
        <w:rPr>
          <w:rFonts w:ascii="Times New Roman" w:hAnsi="Times New Roman"/>
          <w:color w:val="003366"/>
          <w:kern w:val="24"/>
          <w:sz w:val="44"/>
          <w:szCs w:val="44"/>
        </w:rPr>
        <w:t>Отношение</w:t>
      </w:r>
      <w:r w:rsidRPr="00E86BF0">
        <w:rPr>
          <w:rFonts w:ascii="Times New Roman" w:hAnsi="Times New Roman"/>
          <w:color w:val="000000"/>
          <w:kern w:val="24"/>
          <w:sz w:val="44"/>
          <w:szCs w:val="44"/>
        </w:rPr>
        <w:t xml:space="preserve"> показывает, во сколько раз первое число больше второго, или какую часть первое число составляет от второго.</w:t>
      </w:r>
    </w:p>
    <w:p w:rsidR="006B7633" w:rsidRPr="006B7633" w:rsidRDefault="006B7633" w:rsidP="006B7633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6B7633">
        <w:rPr>
          <w:rFonts w:ascii="Times New Roman" w:hAnsi="Times New Roman"/>
          <w:color w:val="CC0000"/>
          <w:kern w:val="24"/>
          <w:sz w:val="44"/>
          <w:szCs w:val="44"/>
        </w:rPr>
        <w:t xml:space="preserve">Отношением отрезков </w:t>
      </w:r>
      <m:oMath>
        <m: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AB</m:t>
        </m:r>
      </m:oMath>
      <w:r w:rsidRPr="006B7633">
        <w:rPr>
          <w:rFonts w:ascii="Times New Roman" w:hAnsi="Times New Roman"/>
          <w:color w:val="000000"/>
          <w:kern w:val="24"/>
          <w:sz w:val="44"/>
          <w:szCs w:val="44"/>
        </w:rPr>
        <w:t xml:space="preserve"> и </w:t>
      </w:r>
      <m:oMath>
        <m: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CD</m:t>
        </m:r>
      </m:oMath>
      <w:r w:rsidRPr="006B7633">
        <w:rPr>
          <w:rFonts w:ascii="Times New Roman" w:hAnsi="Times New Roman"/>
          <w:color w:val="000000"/>
          <w:kern w:val="24"/>
          <w:sz w:val="44"/>
          <w:szCs w:val="44"/>
        </w:rPr>
        <w:t xml:space="preserve"> называется отношение их длин, т. е. </w:t>
      </w:r>
      <m:oMath>
        <m:f>
          <m:fPr>
            <m:ctrlPr>
              <w:rPr>
                <w:rFonts w:ascii="Cambria Math" w:hAnsi="Cambria Math"/>
                <w:i/>
                <w:iCs/>
                <w:color w:val="000000"/>
                <w:kern w:val="24"/>
                <w:sz w:val="44"/>
                <w:szCs w:val="44"/>
              </w:rPr>
            </m:ctrlPr>
          </m:fPr>
          <m:num>
            <m: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AB</m:t>
            </m:r>
          </m:num>
          <m:den>
            <m: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CD</m:t>
            </m:r>
          </m:den>
        </m:f>
      </m:oMath>
      <w:r w:rsidRPr="00F35C2F">
        <w:rPr>
          <w:rFonts w:ascii="Times New Roman" w:hAnsi="Times New Roman"/>
          <w:color w:val="000000"/>
          <w:kern w:val="24"/>
          <w:sz w:val="44"/>
          <w:szCs w:val="44"/>
        </w:rPr>
        <w:t>.</w:t>
      </w:r>
    </w:p>
    <w:p w:rsidR="001408F8" w:rsidRDefault="00745B61" w:rsidP="001408F8"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2058035</wp:posOffset>
            </wp:positionH>
            <wp:positionV relativeFrom="paragraph">
              <wp:posOffset>72390</wp:posOffset>
            </wp:positionV>
            <wp:extent cx="6036945" cy="1905000"/>
            <wp:effectExtent l="0" t="0" r="0" b="0"/>
            <wp:wrapSquare wrapText="bothSides"/>
            <wp:docPr id="81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94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08F8" w:rsidRPr="001408F8" w:rsidRDefault="001408F8" w:rsidP="001408F8"/>
    <w:p w:rsidR="00B70B5F" w:rsidRDefault="00B70B5F" w:rsidP="001408F8"/>
    <w:p w:rsidR="006B7633" w:rsidRDefault="006B7633" w:rsidP="001408F8"/>
    <w:p w:rsidR="006B7633" w:rsidRDefault="006B7633" w:rsidP="001408F8"/>
    <w:p w:rsidR="006B7633" w:rsidRDefault="006B7633" w:rsidP="001408F8"/>
    <w:p w:rsidR="006B7633" w:rsidRDefault="006B7633" w:rsidP="006B7633">
      <w:pPr>
        <w:spacing w:after="0" w:line="240" w:lineRule="auto"/>
        <w:rPr>
          <w:rFonts w:ascii="Times New Roman" w:hAnsi="Times New Roman"/>
          <w:color w:val="CC0000"/>
          <w:kern w:val="24"/>
          <w:sz w:val="48"/>
          <w:szCs w:val="48"/>
        </w:rPr>
      </w:pPr>
    </w:p>
    <w:p w:rsidR="006B7633" w:rsidRPr="006B7633" w:rsidRDefault="006B7633" w:rsidP="006B7633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6B7633">
        <w:rPr>
          <w:rFonts w:ascii="Times New Roman" w:hAnsi="Times New Roman"/>
          <w:color w:val="CC0000"/>
          <w:kern w:val="24"/>
          <w:sz w:val="44"/>
          <w:szCs w:val="44"/>
        </w:rPr>
        <w:t xml:space="preserve">Отрезки </w:t>
      </w:r>
      <m:oMath>
        <m:r>
          <w:rPr>
            <w:rFonts w:ascii="Cambria Math" w:hAnsi="Cambria Math"/>
            <w:color w:val="CC0000"/>
            <w:kern w:val="24"/>
            <w:sz w:val="44"/>
            <w:szCs w:val="44"/>
            <w:lang w:val="en-US"/>
          </w:rPr>
          <m:t>AB</m:t>
        </m:r>
      </m:oMath>
      <w:r w:rsidRPr="006B7633">
        <w:rPr>
          <w:rFonts w:ascii="Times New Roman" w:hAnsi="Times New Roman"/>
          <w:color w:val="CC0000"/>
          <w:kern w:val="24"/>
          <w:sz w:val="44"/>
          <w:szCs w:val="44"/>
        </w:rPr>
        <w:t xml:space="preserve"> и </w:t>
      </w:r>
      <m:oMath>
        <m:r>
          <w:rPr>
            <w:rFonts w:ascii="Cambria Math" w:hAnsi="Cambria Math"/>
            <w:color w:val="CC0000"/>
            <w:kern w:val="24"/>
            <w:sz w:val="44"/>
            <w:szCs w:val="44"/>
            <w:lang w:val="en-US"/>
          </w:rPr>
          <m:t>CD</m:t>
        </m:r>
      </m:oMath>
      <w:r w:rsidRPr="006B7633">
        <w:rPr>
          <w:rFonts w:ascii="Times New Roman" w:hAnsi="Times New Roman"/>
          <w:color w:val="CC0000"/>
          <w:kern w:val="24"/>
          <w:sz w:val="44"/>
          <w:szCs w:val="44"/>
        </w:rPr>
        <w:t xml:space="preserve"> пропорциональны отрезкам </w:t>
      </w:r>
      <m:oMath>
        <m:sSub>
          <m:sSubPr>
            <m:ctrlPr>
              <w:rPr>
                <w:rFonts w:ascii="Cambria Math" w:hAnsi="Cambria Math"/>
                <w:i/>
                <w:iCs/>
                <w:color w:val="CC0000"/>
                <w:kern w:val="24"/>
                <w:sz w:val="44"/>
                <w:szCs w:val="44"/>
                <w:lang w:val="en-US"/>
              </w:rPr>
            </m:ctrlPr>
          </m:sSubPr>
          <m:e>
            <m:r>
              <w:rPr>
                <w:rFonts w:ascii="Cambria Math" w:hAnsi="Cambria Math"/>
                <w:color w:val="CC0000"/>
                <w:kern w:val="24"/>
                <w:sz w:val="44"/>
                <w:szCs w:val="44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color w:val="CC0000"/>
                <w:kern w:val="24"/>
                <w:sz w:val="44"/>
                <w:szCs w:val="44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color w:val="CC0000"/>
                <w:kern w:val="24"/>
                <w:sz w:val="44"/>
                <w:szCs w:val="44"/>
                <w:lang w:val="en-US"/>
              </w:rPr>
            </m:ctrlPr>
          </m:sSubPr>
          <m:e>
            <m:r>
              <w:rPr>
                <w:rFonts w:ascii="Cambria Math" w:hAnsi="Cambria Math"/>
                <w:color w:val="CC0000"/>
                <w:kern w:val="24"/>
                <w:sz w:val="44"/>
                <w:szCs w:val="44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color w:val="CC0000"/>
                <w:kern w:val="24"/>
                <w:sz w:val="44"/>
                <w:szCs w:val="44"/>
              </w:rPr>
              <m:t>1</m:t>
            </m:r>
          </m:sub>
        </m:sSub>
      </m:oMath>
      <w:r w:rsidRPr="006B7633">
        <w:rPr>
          <w:rFonts w:ascii="Times New Roman" w:hAnsi="Times New Roman"/>
          <w:color w:val="CC0000"/>
          <w:kern w:val="24"/>
          <w:sz w:val="44"/>
          <w:szCs w:val="44"/>
        </w:rPr>
        <w:t xml:space="preserve">и </w:t>
      </w:r>
      <m:oMath>
        <m:sSub>
          <m:sSubPr>
            <m:ctrlPr>
              <w:rPr>
                <w:rFonts w:ascii="Cambria Math" w:hAnsi="Cambria Math"/>
                <w:i/>
                <w:iCs/>
                <w:color w:val="CC0000"/>
                <w:kern w:val="24"/>
                <w:sz w:val="44"/>
                <w:szCs w:val="44"/>
                <w:lang w:val="en-US"/>
              </w:rPr>
            </m:ctrlPr>
          </m:sSubPr>
          <m:e>
            <m:r>
              <w:rPr>
                <w:rFonts w:ascii="Cambria Math" w:hAnsi="Cambria Math"/>
                <w:color w:val="CC0000"/>
                <w:kern w:val="24"/>
                <w:sz w:val="44"/>
                <w:szCs w:val="44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color w:val="CC0000"/>
                <w:kern w:val="24"/>
                <w:sz w:val="44"/>
                <w:szCs w:val="44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color w:val="CC0000"/>
                <w:kern w:val="24"/>
                <w:sz w:val="44"/>
                <w:szCs w:val="44"/>
                <w:lang w:val="en-US"/>
              </w:rPr>
            </m:ctrlPr>
          </m:sSubPr>
          <m:e>
            <m:r>
              <w:rPr>
                <w:rFonts w:ascii="Cambria Math" w:hAnsi="Cambria Math"/>
                <w:color w:val="CC0000"/>
                <w:kern w:val="24"/>
                <w:sz w:val="44"/>
                <w:szCs w:val="44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color w:val="CC0000"/>
                <w:kern w:val="24"/>
                <w:sz w:val="44"/>
                <w:szCs w:val="44"/>
              </w:rPr>
              <m:t>1</m:t>
            </m:r>
          </m:sub>
        </m:sSub>
      </m:oMath>
      <w:r w:rsidRPr="006B7633">
        <w:rPr>
          <w:rFonts w:ascii="Times New Roman" w:hAnsi="Times New Roman"/>
          <w:color w:val="000000"/>
          <w:kern w:val="24"/>
          <w:sz w:val="44"/>
          <w:szCs w:val="44"/>
        </w:rPr>
        <w:t xml:space="preserve">, если </w:t>
      </w:r>
      <m:oMath>
        <m:f>
          <m:fPr>
            <m:ctrlPr>
              <w:rPr>
                <w:rFonts w:ascii="Cambria Math" w:hAnsi="Cambria Math"/>
                <w:i/>
                <w:iCs/>
                <w:color w:val="000000"/>
                <w:kern w:val="24"/>
                <w:sz w:val="44"/>
                <w:szCs w:val="44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AB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iCs/>
                    <w:color w:val="000000"/>
                    <w:kern w:val="24"/>
                    <w:sz w:val="44"/>
                    <w:szCs w:val="4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kern w:val="24"/>
                    <w:sz w:val="44"/>
                    <w:szCs w:val="4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  <w:kern w:val="24"/>
                    <w:sz w:val="44"/>
                    <w:szCs w:val="4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iCs/>
                    <w:color w:val="000000"/>
                    <w:kern w:val="24"/>
                    <w:sz w:val="44"/>
                    <w:szCs w:val="4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kern w:val="24"/>
                    <w:sz w:val="44"/>
                    <w:szCs w:val="44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/>
                    <w:color w:val="000000"/>
                    <w:kern w:val="24"/>
                    <w:sz w:val="44"/>
                    <w:szCs w:val="44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color w:val="000000"/>
            <w:kern w:val="24"/>
            <w:sz w:val="44"/>
            <w:szCs w:val="44"/>
          </w:rPr>
          <m:t>=</m:t>
        </m:r>
        <m:f>
          <m:fPr>
            <m:ctrlPr>
              <w:rPr>
                <w:rFonts w:ascii="Cambria Math" w:hAnsi="Cambria Math"/>
                <w:i/>
                <w:iCs/>
                <w:color w:val="000000"/>
                <w:kern w:val="24"/>
                <w:sz w:val="44"/>
                <w:szCs w:val="44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CD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iCs/>
                    <w:color w:val="000000"/>
                    <w:kern w:val="24"/>
                    <w:sz w:val="44"/>
                    <w:szCs w:val="4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kern w:val="24"/>
                    <w:sz w:val="44"/>
                    <w:szCs w:val="44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  <w:color w:val="000000"/>
                    <w:kern w:val="24"/>
                    <w:sz w:val="44"/>
                    <w:szCs w:val="4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iCs/>
                    <w:color w:val="000000"/>
                    <w:kern w:val="24"/>
                    <w:sz w:val="44"/>
                    <w:szCs w:val="4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kern w:val="24"/>
                    <w:sz w:val="44"/>
                    <w:szCs w:val="44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/>
                    <w:color w:val="000000"/>
                    <w:kern w:val="24"/>
                    <w:sz w:val="44"/>
                    <w:szCs w:val="44"/>
                  </w:rPr>
                  <m:t>1</m:t>
                </m:r>
              </m:sub>
            </m:sSub>
          </m:den>
        </m:f>
      </m:oMath>
      <w:r w:rsidRPr="006B7633">
        <w:rPr>
          <w:rFonts w:ascii="Times New Roman" w:hAnsi="Times New Roman"/>
          <w:color w:val="000000"/>
          <w:kern w:val="24"/>
          <w:sz w:val="44"/>
          <w:szCs w:val="44"/>
        </w:rPr>
        <w:t>.</w:t>
      </w:r>
    </w:p>
    <w:p w:rsidR="00FD00B6" w:rsidRPr="00FD00B6" w:rsidRDefault="00745B61" w:rsidP="00FD00B6">
      <w:pPr>
        <w:spacing w:after="0" w:line="240" w:lineRule="auto"/>
        <w:rPr>
          <w:rFonts w:ascii="Times New Roman" w:hAnsi="Times New Roman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6606540</wp:posOffset>
            </wp:positionH>
            <wp:positionV relativeFrom="paragraph">
              <wp:posOffset>114935</wp:posOffset>
            </wp:positionV>
            <wp:extent cx="3141345" cy="1348740"/>
            <wp:effectExtent l="0" t="0" r="0" b="0"/>
            <wp:wrapSquare wrapText="bothSides"/>
            <wp:docPr id="8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345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0B6" w:rsidRPr="00FD00B6">
        <w:rPr>
          <w:rFonts w:ascii="Times New Roman" w:hAnsi="Times New Roman"/>
          <w:color w:val="000000"/>
          <w:kern w:val="24"/>
          <w:sz w:val="44"/>
          <w:szCs w:val="44"/>
        </w:rPr>
        <w:t xml:space="preserve">Фигуры одинаковой формы называют </w:t>
      </w:r>
      <w:r w:rsidR="00FD00B6" w:rsidRPr="00FD00B6">
        <w:rPr>
          <w:rFonts w:ascii="Times New Roman" w:hAnsi="Times New Roman"/>
          <w:color w:val="CC0000"/>
          <w:kern w:val="24"/>
          <w:sz w:val="44"/>
          <w:szCs w:val="44"/>
        </w:rPr>
        <w:t>подобными</w:t>
      </w:r>
      <w:r w:rsidR="00FD00B6" w:rsidRPr="00FD00B6">
        <w:rPr>
          <w:rFonts w:ascii="Times New Roman" w:hAnsi="Times New Roman"/>
          <w:color w:val="000000"/>
          <w:kern w:val="24"/>
          <w:sz w:val="44"/>
          <w:szCs w:val="44"/>
        </w:rPr>
        <w:t xml:space="preserve">. </w:t>
      </w:r>
    </w:p>
    <w:p w:rsidR="006B7633" w:rsidRDefault="006B7633" w:rsidP="001408F8"/>
    <w:p w:rsidR="006B7633" w:rsidRDefault="006B7633" w:rsidP="001408F8"/>
    <w:p w:rsidR="006B7633" w:rsidRDefault="006B7633" w:rsidP="001408F8"/>
    <w:p w:rsidR="00FD00B6" w:rsidRDefault="00FD00B6" w:rsidP="001408F8"/>
    <w:p w:rsidR="00FD00B6" w:rsidRDefault="00FD00B6" w:rsidP="001408F8"/>
    <w:p w:rsidR="00FD00B6" w:rsidRDefault="00FD00B6" w:rsidP="001408F8"/>
    <w:p w:rsidR="00FD00B6" w:rsidRPr="00FD00B6" w:rsidRDefault="00745B61" w:rsidP="00FE03BA">
      <w:pPr>
        <w:rPr>
          <w:rFonts w:ascii="Times New Roman" w:hAnsi="Times New Roman"/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-92075</wp:posOffset>
            </wp:positionV>
            <wp:extent cx="5521325" cy="1785620"/>
            <wp:effectExtent l="0" t="0" r="0" b="0"/>
            <wp:wrapSquare wrapText="bothSides"/>
            <wp:docPr id="79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325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0B6" w:rsidRPr="00FD00B6">
        <w:rPr>
          <w:rFonts w:ascii="Times New Roman" w:hAnsi="Times New Roman"/>
          <w:color w:val="000000"/>
          <w:kern w:val="24"/>
          <w:sz w:val="44"/>
          <w:szCs w:val="44"/>
        </w:rPr>
        <w:t xml:space="preserve">Стороны </w:t>
      </w:r>
      <m:oMath>
        <m: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AB</m:t>
        </m:r>
      </m:oMath>
      <w:r w:rsidR="00FD00B6" w:rsidRPr="00FD00B6">
        <w:rPr>
          <w:rFonts w:ascii="Times New Roman" w:hAnsi="Times New Roman"/>
          <w:color w:val="000000"/>
          <w:kern w:val="24"/>
          <w:sz w:val="44"/>
          <w:szCs w:val="44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  <w:kern w:val="24"/>
                <w:sz w:val="44"/>
                <w:szCs w:val="44"/>
              </w:rPr>
            </m:ctrlPr>
          </m:sSubPr>
          <m:e>
            <m: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kern w:val="24"/>
                <w:sz w:val="44"/>
                <w:szCs w:val="44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color w:val="000000"/>
                <w:kern w:val="24"/>
                <w:sz w:val="44"/>
                <w:szCs w:val="44"/>
              </w:rPr>
            </m:ctrlPr>
          </m:sSubPr>
          <m:e>
            <m: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color w:val="000000"/>
                <w:kern w:val="24"/>
                <w:sz w:val="44"/>
                <w:szCs w:val="44"/>
              </w:rPr>
              <m:t>1</m:t>
            </m:r>
          </m:sub>
        </m:sSub>
      </m:oMath>
      <w:r w:rsidR="00FD00B6" w:rsidRPr="00FD00B6">
        <w:rPr>
          <w:rFonts w:ascii="Times New Roman" w:hAnsi="Times New Roman"/>
          <w:color w:val="000000"/>
          <w:kern w:val="24"/>
          <w:sz w:val="44"/>
          <w:szCs w:val="44"/>
        </w:rPr>
        <w:t xml:space="preserve">, </w:t>
      </w:r>
      <m:oMath>
        <m: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BC</m:t>
        </m:r>
      </m:oMath>
      <w:r w:rsidR="00FD00B6" w:rsidRPr="00FD00B6">
        <w:rPr>
          <w:rFonts w:ascii="Times New Roman" w:hAnsi="Times New Roman"/>
          <w:color w:val="000000"/>
          <w:kern w:val="24"/>
          <w:sz w:val="44"/>
          <w:szCs w:val="44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  <w:kern w:val="24"/>
                <w:sz w:val="44"/>
                <w:szCs w:val="44"/>
              </w:rPr>
            </m:ctrlPr>
          </m:sSubPr>
          <m:e>
            <m: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color w:val="000000"/>
                <w:kern w:val="24"/>
                <w:sz w:val="44"/>
                <w:szCs w:val="44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color w:val="000000"/>
                <w:kern w:val="24"/>
                <w:sz w:val="44"/>
                <w:szCs w:val="44"/>
              </w:rPr>
            </m:ctrlPr>
          </m:sSubPr>
          <m:e>
            <m: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kern w:val="24"/>
                <w:sz w:val="44"/>
                <w:szCs w:val="44"/>
              </w:rPr>
              <m:t>1</m:t>
            </m:r>
          </m:sub>
        </m:sSub>
      </m:oMath>
      <w:r w:rsidR="00FD00B6" w:rsidRPr="00FD00B6">
        <w:rPr>
          <w:rFonts w:ascii="Times New Roman" w:hAnsi="Times New Roman"/>
          <w:color w:val="000000"/>
          <w:kern w:val="24"/>
          <w:sz w:val="44"/>
          <w:szCs w:val="44"/>
        </w:rPr>
        <w:t>,</w:t>
      </w:r>
      <m:oMath>
        <m: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AC</m:t>
        </m:r>
      </m:oMath>
      <w:r w:rsidR="00FD00B6" w:rsidRPr="00FD00B6">
        <w:rPr>
          <w:rFonts w:ascii="Times New Roman" w:hAnsi="Times New Roman"/>
          <w:color w:val="000000"/>
          <w:kern w:val="24"/>
          <w:sz w:val="44"/>
          <w:szCs w:val="44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  <w:kern w:val="24"/>
                <w:sz w:val="44"/>
                <w:szCs w:val="44"/>
              </w:rPr>
            </m:ctrlPr>
          </m:sSubPr>
          <m:e>
            <m: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kern w:val="24"/>
                <w:sz w:val="44"/>
                <w:szCs w:val="44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  <w:color w:val="000000"/>
                <w:kern w:val="24"/>
                <w:sz w:val="44"/>
                <w:szCs w:val="44"/>
              </w:rPr>
            </m:ctrlPr>
          </m:sSubPr>
          <m:e>
            <m: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color w:val="000000"/>
                <w:kern w:val="24"/>
                <w:sz w:val="44"/>
                <w:szCs w:val="44"/>
              </w:rPr>
              <m:t>1</m:t>
            </m:r>
          </m:sub>
        </m:sSub>
      </m:oMath>
      <w:r w:rsidR="00FD00B6" w:rsidRPr="00FD00B6">
        <w:rPr>
          <w:rFonts w:ascii="Times New Roman" w:hAnsi="Times New Roman"/>
          <w:color w:val="000000"/>
          <w:kern w:val="24"/>
          <w:sz w:val="44"/>
          <w:szCs w:val="44"/>
        </w:rPr>
        <w:t xml:space="preserve"> называются </w:t>
      </w:r>
      <w:r w:rsidR="00FD00B6" w:rsidRPr="00FD00B6">
        <w:rPr>
          <w:rFonts w:ascii="Times New Roman" w:hAnsi="Times New Roman"/>
          <w:color w:val="CC0000"/>
          <w:kern w:val="24"/>
          <w:sz w:val="44"/>
          <w:szCs w:val="44"/>
        </w:rPr>
        <w:t>сходственными</w:t>
      </w:r>
      <w:r w:rsidR="00FD00B6" w:rsidRPr="00FD00B6">
        <w:rPr>
          <w:rFonts w:ascii="Times New Roman" w:hAnsi="Times New Roman"/>
          <w:color w:val="000000"/>
          <w:kern w:val="24"/>
          <w:sz w:val="44"/>
          <w:szCs w:val="44"/>
        </w:rPr>
        <w:t>.</w:t>
      </w:r>
    </w:p>
    <w:p w:rsidR="00FD00B6" w:rsidRPr="00745B61" w:rsidRDefault="00745B61" w:rsidP="001408F8">
      <w:pPr>
        <w:rPr>
          <w:iCs/>
          <w:color w:val="000000"/>
          <w:kern w:val="24"/>
          <w:sz w:val="40"/>
          <w:szCs w:val="40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iCs/>
                  <w:color w:val="000000"/>
                  <w:kern w:val="24"/>
                  <w:sz w:val="40"/>
                  <w:szCs w:val="40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kern w:val="24"/>
                  <w:sz w:val="40"/>
                  <w:szCs w:val="40"/>
                  <w:lang w:val="en-US"/>
                </w:rPr>
                <m:t>AB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/>
                      <w:kern w:val="24"/>
                      <w:sz w:val="40"/>
                      <w:szCs w:val="4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kern w:val="24"/>
                      <w:sz w:val="40"/>
                      <w:szCs w:val="40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kern w:val="24"/>
                      <w:sz w:val="40"/>
                      <w:szCs w:val="40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/>
                      <w:kern w:val="24"/>
                      <w:sz w:val="40"/>
                      <w:szCs w:val="4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kern w:val="24"/>
                      <w:sz w:val="40"/>
                      <w:szCs w:val="40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kern w:val="24"/>
                      <w:sz w:val="40"/>
                      <w:szCs w:val="40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color w:val="000000"/>
              <w:kern w:val="24"/>
              <w:sz w:val="40"/>
              <w:szCs w:val="40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/>
                  <w:kern w:val="24"/>
                  <w:sz w:val="40"/>
                  <w:szCs w:val="40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kern w:val="24"/>
                  <w:sz w:val="40"/>
                  <w:szCs w:val="40"/>
                  <w:lang w:val="en-US"/>
                </w:rPr>
                <m:t>BC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/>
                      <w:kern w:val="24"/>
                      <w:sz w:val="40"/>
                      <w:szCs w:val="4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kern w:val="24"/>
                      <w:sz w:val="40"/>
                      <w:szCs w:val="40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kern w:val="24"/>
                      <w:sz w:val="40"/>
                      <w:szCs w:val="40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/>
                      <w:kern w:val="24"/>
                      <w:sz w:val="40"/>
                      <w:szCs w:val="4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kern w:val="24"/>
                      <w:sz w:val="40"/>
                      <w:szCs w:val="40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kern w:val="24"/>
                      <w:sz w:val="40"/>
                      <w:szCs w:val="40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color w:val="000000"/>
              <w:kern w:val="24"/>
              <w:sz w:val="40"/>
              <w:szCs w:val="40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/>
                  <w:kern w:val="24"/>
                  <w:sz w:val="40"/>
                  <w:szCs w:val="40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kern w:val="24"/>
                  <w:sz w:val="40"/>
                  <w:szCs w:val="40"/>
                  <w:lang w:val="en-US"/>
                </w:rPr>
                <m:t>AC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/>
                      <w:kern w:val="24"/>
                      <w:sz w:val="40"/>
                      <w:szCs w:val="4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kern w:val="24"/>
                      <w:sz w:val="40"/>
                      <w:szCs w:val="40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kern w:val="24"/>
                      <w:sz w:val="40"/>
                      <w:szCs w:val="40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00000"/>
                      <w:kern w:val="24"/>
                      <w:sz w:val="40"/>
                      <w:szCs w:val="4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kern w:val="24"/>
                      <w:sz w:val="40"/>
                      <w:szCs w:val="40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kern w:val="24"/>
                      <w:sz w:val="40"/>
                      <w:szCs w:val="40"/>
                      <w:lang w:val="en-US"/>
                    </w:rPr>
                    <m:t>1</m:t>
                  </m:r>
                </m:sub>
              </m:sSub>
            </m:den>
          </m:f>
        </m:oMath>
      </m:oMathPara>
    </w:p>
    <w:p w:rsidR="00F739F4" w:rsidRPr="00F739F4" w:rsidRDefault="00F739F4" w:rsidP="00F739F4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F739F4">
        <w:rPr>
          <w:rFonts w:ascii="Times New Roman" w:hAnsi="Times New Roman"/>
          <w:color w:val="CC0000"/>
          <w:kern w:val="24"/>
          <w:sz w:val="44"/>
          <w:szCs w:val="44"/>
        </w:rPr>
        <w:t>Подобными</w:t>
      </w:r>
      <w:r w:rsidRPr="00F739F4">
        <w:rPr>
          <w:rFonts w:ascii="Times New Roman" w:hAnsi="Times New Roman"/>
          <w:color w:val="000000"/>
          <w:kern w:val="24"/>
          <w:sz w:val="44"/>
          <w:szCs w:val="44"/>
        </w:rPr>
        <w:t xml:space="preserve"> называются треугольники, у которых углы соответственно равны, а сходственные стороны пропорциональны.</w:t>
      </w:r>
    </w:p>
    <w:p w:rsidR="00F739F4" w:rsidRPr="00F739F4" w:rsidRDefault="00745B61" w:rsidP="00F739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6101715</wp:posOffset>
            </wp:positionH>
            <wp:positionV relativeFrom="paragraph">
              <wp:posOffset>208915</wp:posOffset>
            </wp:positionV>
            <wp:extent cx="3634105" cy="1630680"/>
            <wp:effectExtent l="0" t="0" r="0" b="0"/>
            <wp:wrapSquare wrapText="bothSides"/>
            <wp:docPr id="78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105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r>
          <m:rPr>
            <m:sty m:val="bi"/>
          </m:rPr>
          <w:rPr>
            <w:rFonts w:ascii="Cambria Math" w:eastAsia="Cambria Math" w:hAnsi="Cambria Math"/>
            <w:color w:val="000000"/>
            <w:kern w:val="24"/>
            <w:sz w:val="40"/>
            <w:szCs w:val="40"/>
          </w:rPr>
          <m:t>∆</m:t>
        </m:r>
        <m:r>
          <m:rPr>
            <m:sty m:val="bi"/>
          </m:rPr>
          <w:rPr>
            <w:rFonts w:ascii="Cambria Math" w:eastAsia="Cambria Math" w:hAnsi="Cambria Math"/>
            <w:color w:val="000000"/>
            <w:kern w:val="24"/>
            <w:sz w:val="40"/>
            <w:szCs w:val="40"/>
            <w:lang w:val="en-US"/>
          </w:rPr>
          <m:t>ABC~∆</m:t>
        </m:r>
        <m:sSub>
          <m:sSubPr>
            <m:ctrlPr>
              <w:rPr>
                <w:rFonts w:ascii="Cambria Math" w:eastAsia="Cambria Math" w:hAnsi="Cambria Math"/>
                <w:b/>
                <w:bCs/>
                <w:i/>
                <w:iCs/>
                <w:color w:val="000000"/>
                <w:kern w:val="24"/>
                <w:sz w:val="40"/>
                <w:szCs w:val="40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="Cambria Math" w:hAnsi="Cambria Math"/>
                <w:color w:val="000000"/>
                <w:kern w:val="24"/>
                <w:sz w:val="40"/>
                <w:szCs w:val="40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="Cambria Math" w:hAnsi="Cambria Math"/>
                <w:color w:val="000000"/>
                <w:kern w:val="24"/>
                <w:sz w:val="40"/>
                <w:szCs w:val="40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eastAsia="Cambria Math" w:hAnsi="Cambria Math"/>
                <w:b/>
                <w:bCs/>
                <w:i/>
                <w:iCs/>
                <w:color w:val="000000"/>
                <w:kern w:val="24"/>
                <w:sz w:val="40"/>
                <w:szCs w:val="40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="Cambria Math" w:hAnsi="Cambria Math"/>
                <w:color w:val="000000"/>
                <w:kern w:val="24"/>
                <w:sz w:val="40"/>
                <w:szCs w:val="40"/>
                <w:lang w:val="en-US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eastAsia="Cambria Math" w:hAnsi="Cambria Math"/>
                <w:color w:val="000000"/>
                <w:kern w:val="24"/>
                <w:sz w:val="40"/>
                <w:szCs w:val="40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eastAsia="Cambria Math" w:hAnsi="Cambria Math"/>
                <w:b/>
                <w:bCs/>
                <w:i/>
                <w:iCs/>
                <w:color w:val="000000"/>
                <w:kern w:val="24"/>
                <w:sz w:val="40"/>
                <w:szCs w:val="40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="Cambria Math" w:hAnsi="Cambria Math"/>
                <w:color w:val="000000"/>
                <w:kern w:val="24"/>
                <w:sz w:val="40"/>
                <w:szCs w:val="40"/>
                <w:lang w:val="en-US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eastAsia="Cambria Math" w:hAnsi="Cambria Math"/>
                <w:color w:val="000000"/>
                <w:kern w:val="24"/>
                <w:sz w:val="40"/>
                <w:szCs w:val="40"/>
                <w:lang w:val="en-US"/>
              </w:rPr>
              <m:t>1</m:t>
            </m:r>
          </m:sub>
        </m:sSub>
      </m:oMath>
    </w:p>
    <w:p w:rsidR="004D128C" w:rsidRPr="004D128C" w:rsidRDefault="004D128C" w:rsidP="004D128C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4D128C">
        <w:rPr>
          <w:rFonts w:ascii="Times New Roman" w:hAnsi="Times New Roman"/>
          <w:color w:val="000000"/>
          <w:kern w:val="24"/>
          <w:sz w:val="44"/>
          <w:szCs w:val="44"/>
        </w:rPr>
        <w:t xml:space="preserve">Число </w:t>
      </w:r>
      <m:oMath>
        <m:r>
          <w:rPr>
            <w:rFonts w:ascii="Cambria Math" w:hAnsi="Cambria Math"/>
            <w:color w:val="003366"/>
            <w:kern w:val="24"/>
            <w:sz w:val="44"/>
            <w:szCs w:val="44"/>
            <w:lang w:val="en-US"/>
          </w:rPr>
          <m:t>k</m:t>
        </m:r>
      </m:oMath>
      <w:r w:rsidRPr="004D128C">
        <w:rPr>
          <w:rFonts w:ascii="Times New Roman" w:hAnsi="Times New Roman"/>
          <w:color w:val="000000"/>
          <w:kern w:val="24"/>
          <w:sz w:val="44"/>
          <w:szCs w:val="44"/>
        </w:rPr>
        <w:t xml:space="preserve">, равное отношению сходственных сторон подобных треугольников, называется </w:t>
      </w:r>
      <w:r w:rsidRPr="004D128C">
        <w:rPr>
          <w:rFonts w:ascii="Times New Roman" w:hAnsi="Times New Roman"/>
          <w:color w:val="003366"/>
          <w:kern w:val="24"/>
          <w:sz w:val="44"/>
          <w:szCs w:val="44"/>
        </w:rPr>
        <w:t>коэффициентом подобия</w:t>
      </w:r>
      <w:r w:rsidRPr="004D128C">
        <w:rPr>
          <w:rFonts w:ascii="Times New Roman" w:hAnsi="Times New Roman"/>
          <w:color w:val="000000"/>
          <w:kern w:val="24"/>
          <w:sz w:val="44"/>
          <w:szCs w:val="44"/>
        </w:rPr>
        <w:t>.</w:t>
      </w:r>
    </w:p>
    <w:p w:rsidR="004D128C" w:rsidRPr="004D128C" w:rsidRDefault="004D128C" w:rsidP="004D128C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4D128C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 xml:space="preserve">Теорема. </w:t>
      </w:r>
      <w:r w:rsidRPr="004D128C">
        <w:rPr>
          <w:rFonts w:ascii="Times New Roman" w:hAnsi="Times New Roman"/>
          <w:color w:val="000000"/>
          <w:kern w:val="24"/>
          <w:sz w:val="44"/>
          <w:szCs w:val="44"/>
        </w:rPr>
        <w:t>Отношение площадей двух подобных треугольников равно квадрату коэффициента подобия.</w:t>
      </w:r>
    </w:p>
    <w:p w:rsidR="00FE03BA" w:rsidRDefault="004D128C" w:rsidP="004D128C">
      <w:pPr>
        <w:pStyle w:val="aa"/>
        <w:spacing w:before="0" w:beforeAutospacing="0" w:after="0" w:afterAutospacing="0"/>
        <w:rPr>
          <w:color w:val="000000"/>
          <w:kern w:val="24"/>
          <w:sz w:val="44"/>
          <w:szCs w:val="44"/>
        </w:rPr>
      </w:pPr>
      <w:r w:rsidRPr="004D128C">
        <w:rPr>
          <w:color w:val="000000"/>
          <w:kern w:val="24"/>
          <w:sz w:val="44"/>
          <w:szCs w:val="44"/>
        </w:rPr>
        <w:t>Отношение периметров двух подобных треугольников равно коэффициенту подобия.</w:t>
      </w:r>
    </w:p>
    <w:p w:rsidR="004D128C" w:rsidRPr="00745B61" w:rsidRDefault="00745B61" w:rsidP="004D128C">
      <w:pPr>
        <w:pStyle w:val="aa"/>
        <w:spacing w:before="0" w:beforeAutospacing="0" w:after="0" w:afterAutospacing="0"/>
      </w:pPr>
      <m:oMathPara>
        <m:oMath>
          <m:f>
            <m:fPr>
              <m:ctrlPr>
                <w:rPr>
                  <w:rFonts w:ascii="Cambria Math" w:hAnsi="Cambria Math"/>
                  <w:b/>
                  <w:bCs/>
                  <w:i/>
                  <w:iCs/>
                  <w:color w:val="000000"/>
                  <w:kern w:val="24"/>
                  <w:sz w:val="44"/>
                  <w:szCs w:val="4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color w:val="000000"/>
                      <w:kern w:val="24"/>
                      <w:sz w:val="44"/>
                      <w:szCs w:val="4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kern w:val="24"/>
                      <w:sz w:val="44"/>
                      <w:szCs w:val="44"/>
                      <w:lang w:val="en-US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kern w:val="24"/>
                      <w:sz w:val="44"/>
                      <w:szCs w:val="44"/>
                      <w:lang w:val="en-US"/>
                    </w:rPr>
                    <m:t>ABC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color w:val="000000"/>
                      <w:kern w:val="24"/>
                      <w:sz w:val="44"/>
                      <w:szCs w:val="4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kern w:val="24"/>
                      <w:sz w:val="44"/>
                      <w:szCs w:val="44"/>
                      <w:lang w:val="en-US"/>
                    </w:rPr>
                    <m:t>P</m:t>
                  </m:r>
                </m:e>
                <m:sub>
                  <m:sSub>
                    <m:sSubPr>
                      <m:ctrlPr>
                        <w:rPr>
                          <w:rFonts w:ascii="Cambria Math" w:eastAsia="Cambria Math" w:hAnsi="Cambria Math"/>
                          <w:b/>
                          <w:bCs/>
                          <w:i/>
                          <w:iCs/>
                          <w:color w:val="000000"/>
                          <w:kern w:val="24"/>
                          <w:sz w:val="44"/>
                          <w:szCs w:val="4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/>
                          <w:color w:val="000000"/>
                          <w:kern w:val="24"/>
                          <w:sz w:val="44"/>
                          <w:szCs w:val="44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/>
                          <w:color w:val="000000"/>
                          <w:kern w:val="24"/>
                          <w:sz w:val="44"/>
                          <w:szCs w:val="44"/>
                          <w:lang w:val="en-US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Cambria Math" w:hAnsi="Cambria Math"/>
                          <w:b/>
                          <w:bCs/>
                          <w:i/>
                          <w:iCs/>
                          <w:color w:val="000000"/>
                          <w:kern w:val="24"/>
                          <w:sz w:val="44"/>
                          <w:szCs w:val="4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/>
                          <w:color w:val="000000"/>
                          <w:kern w:val="24"/>
                          <w:sz w:val="44"/>
                          <w:szCs w:val="44"/>
                          <w:lang w:val="en-US"/>
                        </w:rPr>
                        <m:t>B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/>
                          <w:color w:val="000000"/>
                          <w:kern w:val="24"/>
                          <w:sz w:val="44"/>
                          <w:szCs w:val="44"/>
                          <w:lang w:val="en-US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Cambria Math" w:hAnsi="Cambria Math"/>
                          <w:b/>
                          <w:bCs/>
                          <w:i/>
                          <w:iCs/>
                          <w:color w:val="000000"/>
                          <w:kern w:val="24"/>
                          <w:sz w:val="44"/>
                          <w:szCs w:val="4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/>
                          <w:color w:val="000000"/>
                          <w:kern w:val="24"/>
                          <w:sz w:val="44"/>
                          <w:szCs w:val="44"/>
                          <w:lang w:val="en-US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Cambria Math" w:hAnsi="Cambria Math"/>
                          <w:color w:val="000000"/>
                          <w:kern w:val="24"/>
                          <w:sz w:val="44"/>
                          <w:szCs w:val="44"/>
                          <w:lang w:val="en-US"/>
                        </w:rPr>
                        <m:t>1</m:t>
                      </m:r>
                    </m:sub>
                  </m:sSub>
                </m:sub>
              </m:sSub>
            </m:den>
          </m:f>
          <m:r>
            <m:rPr>
              <m:sty m:val="b"/>
            </m:rPr>
            <w:rPr>
              <w:rFonts w:ascii="Cambria Math" w:hAnsi="Cambria Math"/>
              <w:color w:val="000000"/>
              <w:kern w:val="24"/>
              <w:sz w:val="44"/>
              <w:szCs w:val="44"/>
              <w:lang w:val="en-US"/>
            </w:rPr>
            <m:t>=</m:t>
          </m:r>
          <m:r>
            <m:rPr>
              <m:sty m:val="bi"/>
            </m:rPr>
            <w:rPr>
              <w:rFonts w:ascii="Cambria Math" w:hAnsi="Cambria Math"/>
              <w:color w:val="000000"/>
              <w:kern w:val="24"/>
              <w:sz w:val="44"/>
              <w:szCs w:val="44"/>
              <w:lang w:val="en-US"/>
            </w:rPr>
            <m:t>k</m:t>
          </m:r>
        </m:oMath>
      </m:oMathPara>
    </w:p>
    <w:p w:rsidR="004D128C" w:rsidRPr="004D128C" w:rsidRDefault="004D128C" w:rsidP="004D128C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9F38A7" w:rsidRPr="00327ADF" w:rsidRDefault="00F6163A" w:rsidP="000E61EA">
      <w:pPr>
        <w:pStyle w:val="1"/>
        <w:rPr>
          <w:color w:val="FF0000"/>
        </w:rPr>
      </w:pPr>
      <w:bookmarkStart w:id="10" w:name="_Toc408995563"/>
      <w:r w:rsidRPr="00327ADF">
        <w:rPr>
          <w:color w:val="FF0000"/>
        </w:rPr>
        <w:t>Признаки подобия треугольников</w:t>
      </w:r>
      <w:bookmarkEnd w:id="10"/>
    </w:p>
    <w:p w:rsidR="00FD6DC9" w:rsidRPr="00FD6DC9" w:rsidRDefault="00745B61" w:rsidP="00FD6DC9">
      <w:pPr>
        <w:spacing w:after="0" w:line="240" w:lineRule="auto"/>
        <w:rPr>
          <w:rFonts w:ascii="Times New Roman" w:hAnsi="Times New Roman"/>
          <w:b/>
          <w:bCs/>
          <w:color w:val="000000"/>
          <w:kern w:val="24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5586730</wp:posOffset>
            </wp:positionH>
            <wp:positionV relativeFrom="paragraph">
              <wp:posOffset>61595</wp:posOffset>
            </wp:positionV>
            <wp:extent cx="4184650" cy="1968500"/>
            <wp:effectExtent l="0" t="0" r="0" b="0"/>
            <wp:wrapSquare wrapText="bothSides"/>
            <wp:docPr id="77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26A5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Первый</w:t>
      </w:r>
      <w:r w:rsidR="00FD6DC9" w:rsidRPr="00FD6DC9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 xml:space="preserve"> признак подобия треугольников</w:t>
      </w:r>
      <w:r w:rsidR="00787B56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:</w:t>
      </w:r>
    </w:p>
    <w:p w:rsidR="00FD6DC9" w:rsidRDefault="00FD6DC9" w:rsidP="00FD6DC9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  <w:r w:rsidRPr="00FD6DC9">
        <w:rPr>
          <w:rFonts w:ascii="Times New Roman" w:hAnsi="Times New Roman"/>
          <w:color w:val="000000"/>
          <w:kern w:val="24"/>
          <w:sz w:val="44"/>
          <w:szCs w:val="44"/>
        </w:rPr>
        <w:t>Если два угла одного треугольника соответственно равны двум углам другого треугольника, то такие треугольники подобны.</w:t>
      </w:r>
    </w:p>
    <w:p w:rsidR="00787B56" w:rsidRDefault="00787B56" w:rsidP="00FD6DC9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787B56" w:rsidRDefault="00787B56" w:rsidP="00FD6DC9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787B56" w:rsidRPr="00FD6DC9" w:rsidRDefault="00745B61" w:rsidP="00FD6DC9">
      <w:pPr>
        <w:spacing w:after="0" w:line="240" w:lineRule="auto"/>
        <w:rPr>
          <w:rFonts w:ascii="Times New Roman" w:hAnsi="Times New Roman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6360160</wp:posOffset>
            </wp:positionH>
            <wp:positionV relativeFrom="paragraph">
              <wp:posOffset>18415</wp:posOffset>
            </wp:positionV>
            <wp:extent cx="3024505" cy="1557020"/>
            <wp:effectExtent l="0" t="0" r="0" b="0"/>
            <wp:wrapSquare wrapText="bothSides"/>
            <wp:docPr id="76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5" cy="155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67B9" w:rsidRPr="006A67B9" w:rsidRDefault="006A67B9" w:rsidP="006A67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67B9">
        <w:rPr>
          <w:rFonts w:ascii="Times New Roman" w:hAnsi="Times New Roman"/>
          <w:color w:val="000000"/>
          <w:kern w:val="24"/>
          <w:sz w:val="44"/>
          <w:szCs w:val="44"/>
        </w:rPr>
        <w:t>Прямая, параллельная одной из сторон треугольника, отсекает от него треугольник, подобный данному.</w:t>
      </w:r>
    </w:p>
    <w:p w:rsidR="00C42F4B" w:rsidRPr="00C42F4B" w:rsidRDefault="00745B61" w:rsidP="00C42F4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2629535</wp:posOffset>
            </wp:positionH>
            <wp:positionV relativeFrom="paragraph">
              <wp:posOffset>476885</wp:posOffset>
            </wp:positionV>
            <wp:extent cx="4914900" cy="1477010"/>
            <wp:effectExtent l="0" t="0" r="0" b="0"/>
            <wp:wrapSquare wrapText="bothSides"/>
            <wp:docPr id="75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F4B" w:rsidRPr="00C42F4B">
        <w:rPr>
          <w:rFonts w:ascii="Times New Roman" w:hAnsi="Times New Roman"/>
          <w:color w:val="000000"/>
          <w:kern w:val="24"/>
          <w:sz w:val="44"/>
          <w:szCs w:val="44"/>
        </w:rPr>
        <w:t>Прямоугольные треугольники подобны по острому углу.</w:t>
      </w:r>
    </w:p>
    <w:p w:rsidR="00340A0B" w:rsidRDefault="00340A0B" w:rsidP="00340A0B"/>
    <w:p w:rsidR="00340A0B" w:rsidRDefault="00340A0B" w:rsidP="00275F33"/>
    <w:p w:rsidR="00275F33" w:rsidRDefault="00275F33" w:rsidP="00275F33"/>
    <w:p w:rsidR="00275F33" w:rsidRDefault="00275F33" w:rsidP="00275F33"/>
    <w:p w:rsidR="00275F33" w:rsidRDefault="00275F33" w:rsidP="00275F33"/>
    <w:p w:rsidR="00062096" w:rsidRDefault="00745B61" w:rsidP="0067088C">
      <w:pPr>
        <w:spacing w:after="0" w:line="240" w:lineRule="auto"/>
        <w:rPr>
          <w:rFonts w:ascii="Times New Roman" w:hAnsi="Times New Roman"/>
          <w:b/>
          <w:bCs/>
          <w:color w:val="000000"/>
          <w:kern w:val="24"/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5727065</wp:posOffset>
            </wp:positionH>
            <wp:positionV relativeFrom="paragraph">
              <wp:posOffset>149225</wp:posOffset>
            </wp:positionV>
            <wp:extent cx="4073525" cy="2618740"/>
            <wp:effectExtent l="0" t="0" r="0" b="0"/>
            <wp:wrapSquare wrapText="bothSides"/>
            <wp:docPr id="74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525" cy="261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088C" w:rsidRPr="0067088C" w:rsidRDefault="00062096" w:rsidP="0067088C">
      <w:pPr>
        <w:spacing w:after="0" w:line="240" w:lineRule="auto"/>
        <w:rPr>
          <w:rFonts w:ascii="Times New Roman" w:hAnsi="Times New Roman"/>
          <w:b/>
          <w:bCs/>
          <w:color w:val="000000"/>
          <w:kern w:val="24"/>
          <w:sz w:val="44"/>
          <w:szCs w:val="44"/>
        </w:rPr>
      </w:pPr>
      <w:r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Второ</w:t>
      </w:r>
      <w:r w:rsidR="0067088C" w:rsidRPr="0067088C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й признак подобия треугольников:</w:t>
      </w:r>
    </w:p>
    <w:p w:rsidR="0067088C" w:rsidRPr="0067088C" w:rsidRDefault="0067088C" w:rsidP="0067088C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67088C">
        <w:rPr>
          <w:rFonts w:ascii="Times New Roman" w:hAnsi="Times New Roman"/>
          <w:color w:val="000000"/>
          <w:kern w:val="24"/>
          <w:sz w:val="44"/>
          <w:szCs w:val="44"/>
        </w:rPr>
        <w:t>Если две стороны одного треугольника пропорциональны двум сторонам другого треугольника и углы между ними равны, то такие треугольники подобны.</w:t>
      </w:r>
    </w:p>
    <w:p w:rsidR="00883236" w:rsidRDefault="00883236" w:rsidP="00275F33"/>
    <w:p w:rsidR="00883236" w:rsidRDefault="00883236" w:rsidP="00275F33"/>
    <w:p w:rsidR="00883236" w:rsidRDefault="00883236" w:rsidP="00275F33"/>
    <w:p w:rsidR="00883236" w:rsidRDefault="00883236" w:rsidP="00275F33"/>
    <w:p w:rsidR="00883236" w:rsidRDefault="00745B61" w:rsidP="00275F33">
      <w:r>
        <w:rPr>
          <w:noProof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5739130</wp:posOffset>
            </wp:positionH>
            <wp:positionV relativeFrom="paragraph">
              <wp:posOffset>114935</wp:posOffset>
            </wp:positionV>
            <wp:extent cx="4067810" cy="2644775"/>
            <wp:effectExtent l="0" t="0" r="0" b="0"/>
            <wp:wrapSquare wrapText="bothSides"/>
            <wp:docPr id="73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10" cy="264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3236" w:rsidRPr="00883236" w:rsidRDefault="00062096" w:rsidP="00EA26A5">
      <w:pPr>
        <w:rPr>
          <w:rFonts w:ascii="Times New Roman" w:hAnsi="Times New Roman"/>
          <w:b/>
          <w:bCs/>
          <w:color w:val="000000"/>
          <w:kern w:val="24"/>
          <w:sz w:val="44"/>
          <w:szCs w:val="44"/>
        </w:rPr>
      </w:pPr>
      <w:r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Трети</w:t>
      </w:r>
      <w:r w:rsidR="00883236" w:rsidRPr="00883236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й признак подобия треугольников:</w:t>
      </w:r>
    </w:p>
    <w:p w:rsidR="00883236" w:rsidRPr="00883236" w:rsidRDefault="00883236" w:rsidP="00883236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883236">
        <w:rPr>
          <w:rFonts w:ascii="Times New Roman" w:hAnsi="Times New Roman"/>
          <w:color w:val="000000"/>
          <w:kern w:val="24"/>
          <w:sz w:val="44"/>
          <w:szCs w:val="44"/>
        </w:rPr>
        <w:t>Если три стороны одного треугольника соответственно пропорциональны трём сторонам другого треугольника, то такие треугольники подобны.</w:t>
      </w:r>
    </w:p>
    <w:p w:rsidR="00883236" w:rsidRDefault="00883236" w:rsidP="00275F33"/>
    <w:p w:rsidR="00FD4057" w:rsidRPr="00327ADF" w:rsidRDefault="00D13F88" w:rsidP="000E61EA">
      <w:pPr>
        <w:pStyle w:val="1"/>
        <w:rPr>
          <w:color w:val="FF0000"/>
        </w:rPr>
      </w:pPr>
      <w:bookmarkStart w:id="11" w:name="_Toc408995564"/>
      <w:r w:rsidRPr="00327ADF">
        <w:rPr>
          <w:color w:val="FF0000"/>
        </w:rPr>
        <w:lastRenderedPageBreak/>
        <w:t>Применение подобия к доказательству теорем и решению задач</w:t>
      </w:r>
      <w:bookmarkEnd w:id="11"/>
    </w:p>
    <w:p w:rsidR="00C4489E" w:rsidRDefault="00745B61" w:rsidP="006C4AB1">
      <w:pPr>
        <w:spacing w:after="0" w:line="312" w:lineRule="auto"/>
        <w:rPr>
          <w:rFonts w:ascii="Times New Roman" w:hAnsi="Times New Roman"/>
          <w:color w:val="C00000"/>
          <w:kern w:val="24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7110730</wp:posOffset>
            </wp:positionH>
            <wp:positionV relativeFrom="paragraph">
              <wp:posOffset>340360</wp:posOffset>
            </wp:positionV>
            <wp:extent cx="2672715" cy="1699260"/>
            <wp:effectExtent l="0" t="0" r="0" b="0"/>
            <wp:wrapSquare wrapText="bothSides"/>
            <wp:docPr id="72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AB1" w:rsidRPr="006C4AB1" w:rsidRDefault="006C4AB1" w:rsidP="006C4AB1">
      <w:pPr>
        <w:spacing w:after="0" w:line="312" w:lineRule="auto"/>
        <w:rPr>
          <w:rFonts w:ascii="Times New Roman" w:hAnsi="Times New Roman"/>
          <w:sz w:val="44"/>
          <w:szCs w:val="44"/>
        </w:rPr>
      </w:pPr>
      <w:r w:rsidRPr="006C4AB1">
        <w:rPr>
          <w:rFonts w:ascii="Times New Roman" w:hAnsi="Times New Roman"/>
          <w:color w:val="C00000"/>
          <w:kern w:val="24"/>
          <w:sz w:val="44"/>
          <w:szCs w:val="44"/>
        </w:rPr>
        <w:t>Средней линией</w:t>
      </w:r>
      <w:r w:rsidRPr="006C4AB1">
        <w:rPr>
          <w:rFonts w:ascii="Times New Roman" w:hAnsi="Times New Roman"/>
          <w:color w:val="000000"/>
          <w:kern w:val="24"/>
          <w:sz w:val="44"/>
          <w:szCs w:val="44"/>
        </w:rPr>
        <w:t xml:space="preserve"> треугольника называют отрезок, соединяющий середины двух его сторон.</w:t>
      </w:r>
    </w:p>
    <w:p w:rsidR="00C4489E" w:rsidRDefault="00C4489E" w:rsidP="00511558">
      <w:pPr>
        <w:spacing w:after="0" w:line="240" w:lineRule="auto"/>
        <w:rPr>
          <w:rFonts w:ascii="Times New Roman" w:hAnsi="Times New Roman"/>
          <w:b/>
          <w:bCs/>
          <w:color w:val="000000"/>
          <w:kern w:val="24"/>
          <w:sz w:val="44"/>
          <w:szCs w:val="44"/>
        </w:rPr>
      </w:pPr>
    </w:p>
    <w:p w:rsidR="00C4489E" w:rsidRDefault="00C4489E" w:rsidP="00511558">
      <w:pPr>
        <w:spacing w:after="0" w:line="240" w:lineRule="auto"/>
        <w:rPr>
          <w:rFonts w:ascii="Times New Roman" w:hAnsi="Times New Roman"/>
          <w:b/>
          <w:bCs/>
          <w:color w:val="000000"/>
          <w:kern w:val="24"/>
          <w:sz w:val="44"/>
          <w:szCs w:val="44"/>
        </w:rPr>
      </w:pPr>
    </w:p>
    <w:p w:rsidR="00511558" w:rsidRPr="00511558" w:rsidRDefault="00511558" w:rsidP="00511558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511558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>Теорема.</w:t>
      </w:r>
    </w:p>
    <w:p w:rsidR="00511558" w:rsidRPr="00511558" w:rsidRDefault="00511558" w:rsidP="00511558">
      <w:pPr>
        <w:spacing w:after="0" w:line="240" w:lineRule="auto"/>
        <w:rPr>
          <w:rFonts w:ascii="Times New Roman" w:hAnsi="Times New Roman"/>
          <w:color w:val="000000"/>
          <w:sz w:val="44"/>
          <w:szCs w:val="44"/>
        </w:rPr>
      </w:pPr>
      <w:r w:rsidRPr="00511558">
        <w:rPr>
          <w:rFonts w:ascii="Times New Roman" w:hAnsi="Times New Roman"/>
          <w:color w:val="000000"/>
          <w:kern w:val="24"/>
          <w:sz w:val="44"/>
          <w:szCs w:val="44"/>
        </w:rPr>
        <w:t xml:space="preserve">Средняя линия треугольника </w:t>
      </w:r>
      <w:r w:rsidRPr="00511558">
        <w:rPr>
          <w:rFonts w:ascii="Times New Roman" w:hAnsi="Times New Roman"/>
          <w:color w:val="000000"/>
          <w:kern w:val="24"/>
          <w:sz w:val="44"/>
          <w:szCs w:val="44"/>
          <w:u w:val="single"/>
        </w:rPr>
        <w:t>параллельна</w:t>
      </w:r>
      <w:r w:rsidRPr="00511558">
        <w:rPr>
          <w:rFonts w:ascii="Times New Roman" w:hAnsi="Times New Roman"/>
          <w:color w:val="000000"/>
          <w:kern w:val="24"/>
          <w:sz w:val="44"/>
          <w:szCs w:val="44"/>
        </w:rPr>
        <w:t xml:space="preserve"> одной из его сторон и </w:t>
      </w:r>
      <w:r w:rsidRPr="00511558">
        <w:rPr>
          <w:rFonts w:ascii="Times New Roman" w:hAnsi="Times New Roman"/>
          <w:color w:val="000000"/>
          <w:kern w:val="24"/>
          <w:sz w:val="44"/>
          <w:szCs w:val="44"/>
          <w:u w:val="single"/>
        </w:rPr>
        <w:t>равна половине</w:t>
      </w:r>
      <w:r w:rsidRPr="00511558">
        <w:rPr>
          <w:rFonts w:ascii="Times New Roman" w:hAnsi="Times New Roman"/>
          <w:color w:val="000000"/>
          <w:kern w:val="24"/>
          <w:sz w:val="44"/>
          <w:szCs w:val="44"/>
        </w:rPr>
        <w:t xml:space="preserve"> этой стороны.</w:t>
      </w:r>
    </w:p>
    <w:p w:rsidR="00981D3B" w:rsidRDefault="00981D3B" w:rsidP="00981D3B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981D3B" w:rsidRPr="00981D3B" w:rsidRDefault="00981D3B" w:rsidP="00981D3B">
      <w:pPr>
        <w:spacing w:after="0" w:line="240" w:lineRule="auto"/>
        <w:rPr>
          <w:rFonts w:ascii="Times New Roman" w:hAnsi="Times New Roman"/>
          <w:color w:val="000000"/>
          <w:sz w:val="44"/>
          <w:szCs w:val="44"/>
        </w:rPr>
      </w:pPr>
      <w:r w:rsidRPr="00981D3B">
        <w:rPr>
          <w:rFonts w:ascii="Times New Roman" w:hAnsi="Times New Roman"/>
          <w:color w:val="000000"/>
          <w:kern w:val="24"/>
          <w:sz w:val="44"/>
          <w:szCs w:val="44"/>
        </w:rPr>
        <w:t xml:space="preserve">Медианы треугольника пересекаются в одной точке,которая делит каждую медианув отношении </w:t>
      </w:r>
      <m:oMath>
        <m:r>
          <w:rPr>
            <w:rFonts w:ascii="Cambria Math" w:hAnsi="Cambria Math"/>
            <w:color w:val="000000"/>
            <w:kern w:val="24"/>
            <w:sz w:val="44"/>
            <w:szCs w:val="44"/>
          </w:rPr>
          <m:t>2:1</m:t>
        </m:r>
      </m:oMath>
      <w:r w:rsidRPr="00981D3B">
        <w:rPr>
          <w:rFonts w:ascii="Times New Roman" w:hAnsi="Times New Roman"/>
          <w:color w:val="000000"/>
          <w:kern w:val="24"/>
          <w:sz w:val="44"/>
          <w:szCs w:val="44"/>
        </w:rPr>
        <w:t>, считая от вершины.</w:t>
      </w:r>
    </w:p>
    <w:p w:rsidR="00C4489E" w:rsidRDefault="00C4489E" w:rsidP="00981D3B">
      <w:pPr>
        <w:spacing w:after="0" w:line="240" w:lineRule="auto"/>
        <w:rPr>
          <w:rFonts w:ascii="Times New Roman" w:hAnsi="Times New Roman"/>
          <w:iCs/>
          <w:color w:val="002060"/>
          <w:kern w:val="24"/>
          <w:sz w:val="44"/>
          <w:szCs w:val="44"/>
        </w:rPr>
      </w:pPr>
    </w:p>
    <w:p w:rsidR="00981D3B" w:rsidRPr="00745B61" w:rsidRDefault="00745B61" w:rsidP="00981D3B">
      <w:pPr>
        <w:spacing w:after="0" w:line="240" w:lineRule="auto"/>
        <w:rPr>
          <w:rFonts w:ascii="Times New Roman" w:hAnsi="Times New Roman"/>
          <w:sz w:val="44"/>
          <w:szCs w:val="44"/>
        </w:rPr>
      </w:pPr>
      <m:oMathPara>
        <m:oMath>
          <m:r>
            <w:rPr>
              <w:rFonts w:ascii="Cambria Math" w:hAnsi="Cambria Math"/>
              <w:color w:val="002060"/>
              <w:kern w:val="24"/>
              <w:sz w:val="44"/>
              <w:szCs w:val="44"/>
              <w:lang w:val="en-US"/>
            </w:rPr>
            <m:t>AO:O</m:t>
          </m:r>
          <m:sSub>
            <m:sSubPr>
              <m:ctrlPr>
                <w:rPr>
                  <w:rFonts w:ascii="Cambria Math" w:hAnsi="Cambria Math"/>
                  <w:i/>
                  <w:iCs/>
                  <w:color w:val="002060"/>
                  <w:kern w:val="24"/>
                  <w:sz w:val="44"/>
                  <w:szCs w:val="4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2060"/>
                  <w:kern w:val="24"/>
                  <w:sz w:val="44"/>
                  <w:szCs w:val="44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color w:val="002060"/>
                  <w:kern w:val="24"/>
                  <w:sz w:val="44"/>
                  <w:szCs w:val="44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2060"/>
              <w:kern w:val="24"/>
              <w:sz w:val="44"/>
              <w:szCs w:val="44"/>
              <w:lang w:val="en-US"/>
            </w:rPr>
            <m:t>=BO:O</m:t>
          </m:r>
          <m:sSub>
            <m:sSubPr>
              <m:ctrlPr>
                <w:rPr>
                  <w:rFonts w:ascii="Cambria Math" w:hAnsi="Cambria Math"/>
                  <w:i/>
                  <w:iCs/>
                  <w:color w:val="002060"/>
                  <w:kern w:val="24"/>
                  <w:sz w:val="44"/>
                  <w:szCs w:val="4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2060"/>
                  <w:kern w:val="24"/>
                  <w:sz w:val="44"/>
                  <w:szCs w:val="44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color w:val="002060"/>
                  <w:kern w:val="24"/>
                  <w:sz w:val="44"/>
                  <w:szCs w:val="44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2060"/>
              <w:kern w:val="24"/>
              <w:sz w:val="44"/>
              <w:szCs w:val="44"/>
              <w:lang w:val="en-US"/>
            </w:rPr>
            <m:t>=CO:O</m:t>
          </m:r>
          <m:sSub>
            <m:sSubPr>
              <m:ctrlPr>
                <w:rPr>
                  <w:rFonts w:ascii="Cambria Math" w:hAnsi="Cambria Math"/>
                  <w:i/>
                  <w:iCs/>
                  <w:color w:val="002060"/>
                  <w:kern w:val="24"/>
                  <w:sz w:val="44"/>
                  <w:szCs w:val="4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2060"/>
                  <w:kern w:val="24"/>
                  <w:sz w:val="44"/>
                  <w:szCs w:val="44"/>
                  <w:lang w:val="en-US"/>
                </w:rPr>
                <m:t>C</m:t>
              </m:r>
            </m:e>
            <m:sub>
              <m:r>
                <w:rPr>
                  <w:rFonts w:ascii="Cambria Math" w:hAnsi="Cambria Math"/>
                  <w:color w:val="002060"/>
                  <w:kern w:val="24"/>
                  <w:sz w:val="44"/>
                  <w:szCs w:val="44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2060"/>
              <w:kern w:val="24"/>
              <w:sz w:val="44"/>
              <w:szCs w:val="44"/>
              <w:lang w:val="en-US"/>
            </w:rPr>
            <m:t>=2:1</m:t>
          </m:r>
        </m:oMath>
      </m:oMathPara>
    </w:p>
    <w:p w:rsidR="00C4489E" w:rsidRDefault="00745B61" w:rsidP="00C52BB1">
      <w:r>
        <w:rPr>
          <w:noProof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3588385</wp:posOffset>
            </wp:positionH>
            <wp:positionV relativeFrom="paragraph">
              <wp:posOffset>45085</wp:posOffset>
            </wp:positionV>
            <wp:extent cx="2688590" cy="1713230"/>
            <wp:effectExtent l="0" t="0" r="0" b="0"/>
            <wp:wrapSquare wrapText="bothSides"/>
            <wp:docPr id="71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489E" w:rsidRDefault="00C4489E" w:rsidP="00C52BB1"/>
    <w:p w:rsidR="00C4489E" w:rsidRDefault="00C4489E" w:rsidP="00C52BB1"/>
    <w:p w:rsidR="00C4489E" w:rsidRDefault="00C4489E" w:rsidP="00C52BB1"/>
    <w:p w:rsidR="00C4489E" w:rsidRDefault="00C4489E" w:rsidP="00C52BB1"/>
    <w:p w:rsidR="00573053" w:rsidRPr="00573053" w:rsidRDefault="00573053" w:rsidP="00573053">
      <w:pPr>
        <w:spacing w:after="0" w:line="240" w:lineRule="auto"/>
        <w:rPr>
          <w:rFonts w:ascii="Times New Roman" w:hAnsi="Times New Roman"/>
          <w:color w:val="000000"/>
          <w:sz w:val="44"/>
          <w:szCs w:val="44"/>
        </w:rPr>
      </w:pPr>
      <w:r w:rsidRPr="00573053">
        <w:rPr>
          <w:rFonts w:ascii="Times New Roman" w:hAnsi="Times New Roman"/>
          <w:color w:val="000000"/>
          <w:kern w:val="24"/>
          <w:sz w:val="44"/>
          <w:szCs w:val="44"/>
        </w:rPr>
        <w:lastRenderedPageBreak/>
        <w:t xml:space="preserve">Отрезок </w:t>
      </w:r>
      <m:oMath>
        <m: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XY</m:t>
        </m:r>
      </m:oMath>
      <w:r w:rsidRPr="00573053">
        <w:rPr>
          <w:rFonts w:ascii="Times New Roman" w:hAnsi="Times New Roman"/>
          <w:color w:val="000000"/>
          <w:kern w:val="24"/>
          <w:sz w:val="44"/>
          <w:szCs w:val="44"/>
        </w:rPr>
        <w:t xml:space="preserve"> называется </w:t>
      </w:r>
      <w:r w:rsidRPr="00573053">
        <w:rPr>
          <w:rFonts w:ascii="Times New Roman" w:hAnsi="Times New Roman"/>
          <w:b/>
          <w:bCs/>
          <w:color w:val="000000"/>
          <w:kern w:val="24"/>
          <w:sz w:val="44"/>
          <w:szCs w:val="44"/>
        </w:rPr>
        <w:t xml:space="preserve">средним пропорциональным </w:t>
      </w:r>
      <w:r w:rsidRPr="00573053">
        <w:rPr>
          <w:rFonts w:ascii="Times New Roman" w:hAnsi="Times New Roman"/>
          <w:color w:val="000000"/>
          <w:kern w:val="24"/>
          <w:sz w:val="44"/>
          <w:szCs w:val="44"/>
        </w:rPr>
        <w:t>(или</w:t>
      </w:r>
      <w:r w:rsidRPr="00573053">
        <w:rPr>
          <w:rFonts w:ascii="Times New Roman" w:hAnsi="Times New Roman"/>
          <w:b/>
          <w:bCs/>
          <w:color w:val="C00000"/>
          <w:kern w:val="24"/>
          <w:sz w:val="44"/>
          <w:szCs w:val="44"/>
        </w:rPr>
        <w:t xml:space="preserve">средним </w:t>
      </w:r>
      <w:r w:rsidRPr="00285700">
        <w:rPr>
          <w:rFonts w:ascii="Times New Roman" w:hAnsi="Times New Roman"/>
          <w:b/>
          <w:bCs/>
          <w:color w:val="C00000"/>
          <w:kern w:val="24"/>
          <w:sz w:val="44"/>
          <w:szCs w:val="44"/>
        </w:rPr>
        <w:t>геометрическим</w:t>
      </w:r>
      <w:r w:rsidRPr="00573053">
        <w:rPr>
          <w:rFonts w:ascii="Times New Roman" w:hAnsi="Times New Roman"/>
          <w:color w:val="000000"/>
          <w:kern w:val="24"/>
          <w:sz w:val="44"/>
          <w:szCs w:val="44"/>
        </w:rPr>
        <w:t xml:space="preserve">) для отрезков </w:t>
      </w:r>
      <m:oMath>
        <m: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AB</m:t>
        </m:r>
      </m:oMath>
      <w:r w:rsidRPr="00573053">
        <w:rPr>
          <w:rFonts w:ascii="Times New Roman" w:hAnsi="Times New Roman"/>
          <w:color w:val="000000"/>
          <w:kern w:val="24"/>
          <w:sz w:val="44"/>
          <w:szCs w:val="44"/>
        </w:rPr>
        <w:t xml:space="preserve"> и </w:t>
      </w:r>
      <m:oMath>
        <m: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CD</m:t>
        </m:r>
      </m:oMath>
      <w:r w:rsidRPr="00573053">
        <w:rPr>
          <w:rFonts w:ascii="Times New Roman" w:hAnsi="Times New Roman"/>
          <w:color w:val="000000"/>
          <w:kern w:val="24"/>
          <w:sz w:val="44"/>
          <w:szCs w:val="44"/>
        </w:rPr>
        <w:t xml:space="preserve">, если </w:t>
      </w:r>
      <m:oMath>
        <m: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XY</m:t>
        </m:r>
        <m:r>
          <w:rPr>
            <w:rFonts w:ascii="Cambria Math" w:hAnsi="Cambria Math"/>
            <w:color w:val="000000"/>
            <w:kern w:val="24"/>
            <w:sz w:val="44"/>
            <w:szCs w:val="44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iCs/>
                <w:color w:val="000000"/>
                <w:kern w:val="24"/>
                <w:sz w:val="44"/>
                <w:szCs w:val="44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AB</m:t>
            </m:r>
            <m:r>
              <w:rPr>
                <w:rFonts w:ascii="Cambria Math" w:eastAsia="Cambria Math" w:hAnsi="Cambria Math"/>
                <w:color w:val="000000"/>
                <w:kern w:val="24"/>
                <w:sz w:val="44"/>
                <w:szCs w:val="44"/>
              </w:rPr>
              <m:t>∙</m:t>
            </m:r>
            <m:r>
              <w:rPr>
                <w:rFonts w:ascii="Cambria Math" w:eastAsia="Cambria Math" w:hAnsi="Cambria Math"/>
                <w:color w:val="000000"/>
                <w:kern w:val="24"/>
                <w:sz w:val="44"/>
                <w:szCs w:val="44"/>
                <w:lang w:val="en-US"/>
              </w:rPr>
              <m:t>CD</m:t>
            </m:r>
          </m:e>
        </m:rad>
      </m:oMath>
      <w:r w:rsidRPr="00573053">
        <w:rPr>
          <w:rFonts w:ascii="Times New Roman" w:hAnsi="Times New Roman"/>
          <w:color w:val="000000"/>
          <w:kern w:val="24"/>
          <w:sz w:val="44"/>
          <w:szCs w:val="44"/>
        </w:rPr>
        <w:t>.</w:t>
      </w:r>
    </w:p>
    <w:p w:rsidR="00C4489E" w:rsidRDefault="00745B61" w:rsidP="00C52BB1">
      <w:r>
        <w:rPr>
          <w:noProof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3382645</wp:posOffset>
            </wp:positionH>
            <wp:positionV relativeFrom="paragraph">
              <wp:posOffset>104140</wp:posOffset>
            </wp:positionV>
            <wp:extent cx="2969260" cy="1804670"/>
            <wp:effectExtent l="0" t="0" r="0" b="0"/>
            <wp:wrapSquare wrapText="bothSides"/>
            <wp:docPr id="70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60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2BB1" w:rsidRDefault="00C52BB1" w:rsidP="00C52BB1"/>
    <w:p w:rsidR="00833F0D" w:rsidRDefault="00833F0D" w:rsidP="00C52BB1"/>
    <w:p w:rsidR="00833F0D" w:rsidRDefault="00833F0D" w:rsidP="00C52BB1"/>
    <w:p w:rsidR="00833F0D" w:rsidRDefault="00833F0D" w:rsidP="00C52BB1"/>
    <w:p w:rsidR="00833F0D" w:rsidRDefault="00833F0D" w:rsidP="00C52BB1"/>
    <w:p w:rsidR="00833F0D" w:rsidRPr="00833F0D" w:rsidRDefault="00833F0D" w:rsidP="00833F0D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285700">
        <w:rPr>
          <w:rFonts w:ascii="Times New Roman" w:hAnsi="Times New Roman"/>
          <w:b/>
          <w:bCs/>
          <w:color w:val="C00000"/>
          <w:kern w:val="24"/>
          <w:sz w:val="44"/>
          <w:szCs w:val="44"/>
        </w:rPr>
        <w:t>Высота</w:t>
      </w:r>
      <w:r w:rsidRPr="00833F0D">
        <w:rPr>
          <w:rFonts w:ascii="Times New Roman" w:hAnsi="Times New Roman"/>
          <w:kern w:val="24"/>
          <w:sz w:val="44"/>
          <w:szCs w:val="44"/>
        </w:rPr>
        <w:t xml:space="preserve">прямоугольного треугольника, проведенная из вершины прямого угла, есть </w:t>
      </w:r>
      <w:r w:rsidRPr="00833F0D">
        <w:rPr>
          <w:rFonts w:ascii="Times New Roman" w:hAnsi="Times New Roman"/>
          <w:kern w:val="24"/>
          <w:sz w:val="44"/>
          <w:szCs w:val="44"/>
          <w:u w:val="single"/>
        </w:rPr>
        <w:t>среднее пропорциональное</w:t>
      </w:r>
      <w:r w:rsidRPr="00833F0D">
        <w:rPr>
          <w:rFonts w:ascii="Times New Roman" w:hAnsi="Times New Roman"/>
          <w:kern w:val="24"/>
          <w:sz w:val="44"/>
          <w:szCs w:val="44"/>
        </w:rPr>
        <w:t xml:space="preserve"> для отрезков, на которые делится гипотенуза этой высотой.</w:t>
      </w:r>
    </w:p>
    <w:p w:rsidR="00833F0D" w:rsidRPr="00745B61" w:rsidRDefault="00745B61" w:rsidP="00C52BB1">
      <w:pPr>
        <w:rPr>
          <w:iCs/>
          <w:kern w:val="24"/>
          <w:sz w:val="44"/>
          <w:szCs w:val="44"/>
        </w:rPr>
      </w:pPr>
      <m:oMathPara>
        <m:oMath>
          <m:r>
            <w:rPr>
              <w:rFonts w:ascii="Cambria Math" w:eastAsia="Cambria Math" w:hAnsi="Cambria Math"/>
              <w:kern w:val="24"/>
              <w:sz w:val="44"/>
              <w:szCs w:val="44"/>
              <w:lang w:val="en-US"/>
            </w:rPr>
            <m:t>CD=</m:t>
          </m:r>
          <m:rad>
            <m:radPr>
              <m:degHide m:val="1"/>
              <m:ctrlPr>
                <w:rPr>
                  <w:rFonts w:ascii="Cambria Math" w:eastAsia="Cambria Math" w:hAnsi="Cambria Math"/>
                  <w:i/>
                  <w:iCs/>
                  <w:kern w:val="24"/>
                  <w:sz w:val="44"/>
                  <w:szCs w:val="44"/>
                  <w:lang w:val="en-US"/>
                </w:rPr>
              </m:ctrlPr>
            </m:radPr>
            <m:deg/>
            <m:e>
              <m:r>
                <w:rPr>
                  <w:rFonts w:ascii="Cambria Math" w:eastAsia="Cambria Math" w:hAnsi="Cambria Math"/>
                  <w:kern w:val="24"/>
                  <w:sz w:val="44"/>
                  <w:szCs w:val="44"/>
                  <w:lang w:val="en-US"/>
                </w:rPr>
                <m:t>AD∙BD</m:t>
              </m:r>
            </m:e>
          </m:rad>
        </m:oMath>
      </m:oMathPara>
    </w:p>
    <w:p w:rsidR="00285700" w:rsidRPr="00285700" w:rsidRDefault="00285700" w:rsidP="00894194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894194">
        <w:rPr>
          <w:rFonts w:ascii="Times New Roman" w:hAnsi="Times New Roman"/>
          <w:b/>
          <w:bCs/>
          <w:color w:val="C00000"/>
          <w:kern w:val="24"/>
          <w:sz w:val="44"/>
          <w:szCs w:val="44"/>
        </w:rPr>
        <w:t>Катет</w:t>
      </w:r>
      <w:r w:rsidRPr="00894194">
        <w:rPr>
          <w:rFonts w:ascii="Times New Roman" w:hAnsi="Times New Roman"/>
          <w:kern w:val="24"/>
          <w:sz w:val="44"/>
          <w:szCs w:val="44"/>
        </w:rPr>
        <w:t xml:space="preserve"> прямоугольного треугольникаесть </w:t>
      </w:r>
      <w:r w:rsidRPr="00894194">
        <w:rPr>
          <w:rFonts w:ascii="Times New Roman" w:hAnsi="Times New Roman"/>
          <w:kern w:val="24"/>
          <w:sz w:val="44"/>
          <w:szCs w:val="44"/>
          <w:u w:val="single"/>
        </w:rPr>
        <w:t>среднее пропорциональное</w:t>
      </w:r>
      <w:r w:rsidRPr="00894194">
        <w:rPr>
          <w:rFonts w:ascii="Times New Roman" w:hAnsi="Times New Roman"/>
          <w:kern w:val="24"/>
          <w:sz w:val="44"/>
          <w:szCs w:val="44"/>
        </w:rPr>
        <w:t xml:space="preserve">для </w:t>
      </w:r>
      <w:r w:rsidR="00894194">
        <w:rPr>
          <w:rFonts w:ascii="Times New Roman" w:hAnsi="Times New Roman"/>
          <w:kern w:val="24"/>
          <w:sz w:val="44"/>
          <w:szCs w:val="44"/>
        </w:rPr>
        <w:t>г</w:t>
      </w:r>
      <w:r w:rsidRPr="00894194">
        <w:rPr>
          <w:rFonts w:ascii="Times New Roman" w:hAnsi="Times New Roman"/>
          <w:kern w:val="24"/>
          <w:sz w:val="44"/>
          <w:szCs w:val="44"/>
        </w:rPr>
        <w:t>ипотенузы и отрезка гипотенузы,заключенного между катетом и высотой,проведенной из вершины прямого угла.</w:t>
      </w:r>
    </w:p>
    <w:p w:rsidR="00285700" w:rsidRPr="00745B61" w:rsidRDefault="00745B61" w:rsidP="00894194">
      <w:pPr>
        <w:rPr>
          <w:color w:val="000000"/>
          <w:sz w:val="44"/>
          <w:szCs w:val="44"/>
        </w:rPr>
      </w:pPr>
      <m:oMathPara>
        <m:oMath>
          <m:r>
            <w:rPr>
              <w:rFonts w:ascii="Cambria Math" w:eastAsia="Cambria Math" w:hAnsi="Cambria Math"/>
              <w:color w:val="000000"/>
              <w:kern w:val="24"/>
              <w:sz w:val="44"/>
              <w:szCs w:val="44"/>
              <w:lang w:val="en-US"/>
            </w:rPr>
            <m:t>AC=</m:t>
          </m:r>
          <m:rad>
            <m:radPr>
              <m:degHide m:val="1"/>
              <m:ctrlPr>
                <w:rPr>
                  <w:rFonts w:ascii="Cambria Math" w:eastAsia="Cambria Math" w:hAnsi="Cambria Math"/>
                  <w:i/>
                  <w:iCs/>
                  <w:color w:val="000000"/>
                  <w:kern w:val="24"/>
                  <w:sz w:val="44"/>
                  <w:szCs w:val="44"/>
                  <w:lang w:val="en-US"/>
                </w:rPr>
              </m:ctrlPr>
            </m:radPr>
            <m:deg/>
            <m:e>
              <m:r>
                <w:rPr>
                  <w:rFonts w:ascii="Cambria Math" w:eastAsia="Cambria Math" w:hAnsi="Cambria Math"/>
                  <w:color w:val="000000"/>
                  <w:kern w:val="24"/>
                  <w:sz w:val="44"/>
                  <w:szCs w:val="44"/>
                  <w:lang w:val="en-US"/>
                </w:rPr>
                <m:t>AB∙AD</m:t>
              </m:r>
            </m:e>
          </m:rad>
          <m:r>
            <w:rPr>
              <w:rFonts w:ascii="Cambria Math" w:eastAsia="Cambria Math" w:hAnsi="Cambria Math"/>
              <w:color w:val="000000"/>
              <w:kern w:val="24"/>
              <w:sz w:val="44"/>
              <w:szCs w:val="44"/>
            </w:rPr>
            <m:t>, </m:t>
          </m:r>
          <m:r>
            <w:rPr>
              <w:rFonts w:ascii="Cambria Math" w:eastAsia="Cambria Math" w:hAnsi="Cambria Math"/>
              <w:color w:val="000000"/>
              <w:kern w:val="24"/>
              <w:sz w:val="44"/>
              <w:szCs w:val="44"/>
              <w:lang w:val="en-US"/>
            </w:rPr>
            <m:t>BC=</m:t>
          </m:r>
          <m:rad>
            <m:radPr>
              <m:degHide m:val="1"/>
              <m:ctrlPr>
                <w:rPr>
                  <w:rFonts w:ascii="Cambria Math" w:eastAsia="Cambria Math" w:hAnsi="Cambria Math"/>
                  <w:i/>
                  <w:iCs/>
                  <w:color w:val="000000"/>
                  <w:kern w:val="24"/>
                  <w:sz w:val="44"/>
                  <w:szCs w:val="44"/>
                  <w:lang w:val="en-US"/>
                </w:rPr>
              </m:ctrlPr>
            </m:radPr>
            <m:deg/>
            <m:e>
              <m:r>
                <w:rPr>
                  <w:rFonts w:ascii="Cambria Math" w:eastAsia="Cambria Math" w:hAnsi="Cambria Math"/>
                  <w:color w:val="000000"/>
                  <w:kern w:val="24"/>
                  <w:sz w:val="44"/>
                  <w:szCs w:val="44"/>
                  <w:lang w:val="en-US"/>
                </w:rPr>
                <m:t>AB∙BD</m:t>
              </m:r>
            </m:e>
          </m:rad>
        </m:oMath>
      </m:oMathPara>
    </w:p>
    <w:p w:rsidR="009F38A7" w:rsidRPr="00327ADF" w:rsidRDefault="00D13F88" w:rsidP="000E61EA">
      <w:pPr>
        <w:pStyle w:val="1"/>
        <w:rPr>
          <w:color w:val="FF0000"/>
        </w:rPr>
      </w:pPr>
      <w:bookmarkStart w:id="12" w:name="_Toc408995565"/>
      <w:r w:rsidRPr="00327ADF">
        <w:rPr>
          <w:color w:val="FF0000"/>
        </w:rPr>
        <w:lastRenderedPageBreak/>
        <w:t>Соотношения между сторонами и углами прямоугольного треугольника</w:t>
      </w:r>
      <w:bookmarkEnd w:id="12"/>
    </w:p>
    <w:p w:rsidR="006812DF" w:rsidRPr="0041728B" w:rsidRDefault="0041728B" w:rsidP="0041728B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41728B">
        <w:rPr>
          <w:rFonts w:ascii="Times New Roman" w:hAnsi="Times New Roman"/>
          <w:color w:val="C00000"/>
          <w:kern w:val="24"/>
          <w:sz w:val="44"/>
          <w:szCs w:val="44"/>
        </w:rPr>
        <w:t>Синусом</w:t>
      </w:r>
      <w:r w:rsidRPr="0041728B">
        <w:rPr>
          <w:rFonts w:ascii="Times New Roman" w:hAnsi="Times New Roman"/>
          <w:color w:val="000000"/>
          <w:kern w:val="24"/>
          <w:sz w:val="44"/>
          <w:szCs w:val="44"/>
        </w:rPr>
        <w:t xml:space="preserve"> острого угла прямоугольного треугольника называется отношение противолежащего катета к гипотенузе.</w:t>
      </w:r>
    </w:p>
    <w:p w:rsidR="006812DF" w:rsidRPr="00D1113B" w:rsidRDefault="00745B61" w:rsidP="008D3576">
      <w:pPr>
        <w:rPr>
          <w:iCs/>
          <w:noProof/>
          <w:color w:val="000000"/>
          <w:kern w:val="24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6007100</wp:posOffset>
            </wp:positionH>
            <wp:positionV relativeFrom="paragraph">
              <wp:posOffset>193040</wp:posOffset>
            </wp:positionV>
            <wp:extent cx="3834765" cy="2883535"/>
            <wp:effectExtent l="0" t="0" r="0" b="0"/>
            <wp:wrapTight wrapText="bothSides">
              <wp:wrapPolygon edited="0">
                <wp:start x="858" y="713"/>
                <wp:lineTo x="751" y="2283"/>
                <wp:lineTo x="1073" y="3282"/>
                <wp:lineTo x="1610" y="3282"/>
                <wp:lineTo x="1610" y="7848"/>
                <wp:lineTo x="537" y="10132"/>
                <wp:lineTo x="537" y="10274"/>
                <wp:lineTo x="1502" y="12415"/>
                <wp:lineTo x="1610" y="16981"/>
                <wp:lineTo x="537" y="17980"/>
                <wp:lineTo x="751" y="18979"/>
                <wp:lineTo x="8155" y="19264"/>
                <wp:lineTo x="8048" y="20263"/>
                <wp:lineTo x="8799" y="20263"/>
                <wp:lineTo x="20495" y="19550"/>
                <wp:lineTo x="20495" y="18836"/>
                <wp:lineTo x="19958" y="17552"/>
                <wp:lineTo x="11481" y="10132"/>
                <wp:lineTo x="11696" y="8419"/>
                <wp:lineTo x="11052" y="7848"/>
                <wp:lineTo x="8906" y="7848"/>
                <wp:lineTo x="3648" y="3282"/>
                <wp:lineTo x="1824" y="713"/>
                <wp:lineTo x="858" y="713"/>
              </wp:wrapPolygon>
            </wp:wrapTight>
            <wp:docPr id="69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765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func>
          <m:funcPr>
            <m:ctrlPr>
              <w:rPr>
                <w:rFonts w:ascii="Cambria Math" w:hAnsi="Cambria Math"/>
                <w:i/>
                <w:iCs/>
                <w:color w:val="003366"/>
                <w:kern w:val="24"/>
                <w:sz w:val="44"/>
                <w:szCs w:val="4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3366"/>
                <w:kern w:val="24"/>
                <w:sz w:val="44"/>
                <w:szCs w:val="44"/>
                <w:lang w:val="en-US"/>
              </w:rPr>
              <m:t>sin</m:t>
            </m:r>
          </m:fName>
          <m:e>
            <m:r>
              <w:rPr>
                <w:rFonts w:ascii="Cambria Math" w:eastAsia="Cambria Math" w:hAnsi="Cambria Math"/>
                <w:color w:val="003366"/>
                <w:kern w:val="24"/>
                <w:sz w:val="44"/>
                <w:szCs w:val="44"/>
                <w:lang w:val="en-US"/>
              </w:rPr>
              <m:t>α</m:t>
            </m:r>
          </m:e>
        </m:func>
        <m: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iCs/>
                <w:color w:val="000000"/>
                <w:kern w:val="24"/>
                <w:sz w:val="44"/>
                <w:szCs w:val="44"/>
              </w:rPr>
            </m:ctrlPr>
          </m:fPr>
          <m:num>
            <m: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a</m:t>
            </m:r>
          </m:num>
          <m:den>
            <m: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c</m:t>
            </m:r>
          </m:den>
        </m:f>
        <m: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iCs/>
                <w:color w:val="000000"/>
                <w:kern w:val="24"/>
                <w:sz w:val="44"/>
                <w:szCs w:val="44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BC</m:t>
            </m:r>
          </m:num>
          <m:den>
            <m: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AB</m:t>
            </m:r>
          </m:den>
        </m:f>
        <m:r>
          <w:rPr>
            <w:rFonts w:ascii="Cambria Math" w:hAnsi="Cambria Math"/>
            <w:kern w:val="24"/>
            <w:sz w:val="44"/>
            <w:szCs w:val="44"/>
            <w:lang w:val="en-US"/>
          </w:rPr>
          <m:t>,</m:t>
        </m:r>
        <m:func>
          <m:funcPr>
            <m:ctrlPr>
              <w:rPr>
                <w:rFonts w:ascii="Cambria Math" w:hAnsi="Cambria Math"/>
                <w:i/>
                <w:iCs/>
                <w:color w:val="003366"/>
                <w:kern w:val="24"/>
                <w:sz w:val="44"/>
                <w:szCs w:val="4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3366"/>
                <w:kern w:val="24"/>
                <w:sz w:val="44"/>
                <w:szCs w:val="44"/>
                <w:lang w:val="en-US"/>
              </w:rPr>
              <m:t>sin</m:t>
            </m:r>
          </m:fName>
          <m:e>
            <m:r>
              <w:rPr>
                <w:rFonts w:ascii="Cambria Math" w:eastAsia="Cambria Math" w:hAnsi="Cambria Math"/>
                <w:color w:val="003366"/>
                <w:kern w:val="24"/>
                <w:sz w:val="44"/>
                <w:szCs w:val="44"/>
                <w:lang w:val="en-US"/>
              </w:rPr>
              <m:t>β</m:t>
            </m:r>
          </m:e>
        </m:func>
        <m: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iCs/>
                <w:color w:val="000000"/>
                <w:kern w:val="24"/>
                <w:sz w:val="44"/>
                <w:szCs w:val="44"/>
              </w:rPr>
            </m:ctrlPr>
          </m:fPr>
          <m:num>
            <m: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b</m:t>
            </m:r>
          </m:num>
          <m:den>
            <m: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c</m:t>
            </m:r>
          </m:den>
        </m:f>
        <m: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iCs/>
                <w:color w:val="000000"/>
                <w:kern w:val="24"/>
                <w:sz w:val="44"/>
                <w:szCs w:val="44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AC</m:t>
            </m:r>
          </m:num>
          <m:den>
            <m:r>
              <w:rPr>
                <w:rFonts w:ascii="Cambria Math" w:hAnsi="Cambria Math"/>
                <w:color w:val="000000"/>
                <w:kern w:val="24"/>
                <w:sz w:val="44"/>
                <w:szCs w:val="44"/>
                <w:lang w:val="en-US"/>
              </w:rPr>
              <m:t>AB</m:t>
            </m:r>
          </m:den>
        </m:f>
      </m:oMath>
    </w:p>
    <w:p w:rsidR="00A35E3C" w:rsidRDefault="00A35E3C" w:rsidP="0041728B">
      <w:pPr>
        <w:spacing w:after="0" w:line="240" w:lineRule="auto"/>
        <w:rPr>
          <w:rFonts w:ascii="Times New Roman" w:hAnsi="Times New Roman"/>
          <w:color w:val="C00000"/>
          <w:kern w:val="24"/>
          <w:sz w:val="44"/>
          <w:szCs w:val="44"/>
        </w:rPr>
      </w:pPr>
    </w:p>
    <w:p w:rsidR="006812DF" w:rsidRDefault="0041728B" w:rsidP="0041728B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  <w:r w:rsidRPr="0041728B">
        <w:rPr>
          <w:rFonts w:ascii="Times New Roman" w:hAnsi="Times New Roman"/>
          <w:color w:val="C00000"/>
          <w:kern w:val="24"/>
          <w:sz w:val="44"/>
          <w:szCs w:val="44"/>
        </w:rPr>
        <w:t>Косинусом</w:t>
      </w:r>
      <w:r w:rsidRPr="0041728B">
        <w:rPr>
          <w:rFonts w:ascii="Times New Roman" w:hAnsi="Times New Roman"/>
          <w:color w:val="000000"/>
          <w:kern w:val="24"/>
          <w:sz w:val="44"/>
          <w:szCs w:val="44"/>
        </w:rPr>
        <w:t xml:space="preserve"> острого угла прямоугольного </w:t>
      </w:r>
    </w:p>
    <w:p w:rsidR="0041728B" w:rsidRPr="0041728B" w:rsidRDefault="0041728B" w:rsidP="0041728B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41728B">
        <w:rPr>
          <w:rFonts w:ascii="Times New Roman" w:hAnsi="Times New Roman"/>
          <w:color w:val="000000"/>
          <w:kern w:val="24"/>
          <w:sz w:val="44"/>
          <w:szCs w:val="44"/>
        </w:rPr>
        <w:t>треугольника называется отношение прилежащего катета к гипотенузе.</w:t>
      </w:r>
    </w:p>
    <w:p w:rsidR="00361C4E" w:rsidRPr="00745B61" w:rsidRDefault="00745B61" w:rsidP="0064211E">
      <w:pPr>
        <w:pStyle w:val="aa"/>
        <w:spacing w:before="0" w:beforeAutospacing="0" w:after="0" w:afterAutospacing="0"/>
        <w:rPr>
          <w:iCs/>
          <w:color w:val="000000"/>
          <w:kern w:val="24"/>
          <w:sz w:val="44"/>
          <w:szCs w:val="44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iCs/>
                  <w:color w:val="003366"/>
                  <w:kern w:val="24"/>
                  <w:sz w:val="44"/>
                  <w:szCs w:val="4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color w:val="003366"/>
                  <w:kern w:val="24"/>
                  <w:sz w:val="44"/>
                  <w:szCs w:val="44"/>
                  <w:lang w:val="en-US"/>
                </w:rPr>
                <m:t>cos</m:t>
              </m:r>
            </m:fName>
            <m:e>
              <m:r>
                <w:rPr>
                  <w:rFonts w:ascii="Cambria Math" w:eastAsia="Cambria Math" w:hAnsi="Cambria Math"/>
                  <w:color w:val="003366"/>
                  <w:kern w:val="24"/>
                  <w:sz w:val="44"/>
                  <w:szCs w:val="44"/>
                  <w:lang w:val="en-US"/>
                </w:rPr>
                <m:t>α</m:t>
              </m:r>
            </m:e>
          </m:func>
          <m:r>
            <w:rPr>
              <w:rFonts w:ascii="Cambria Math" w:hAnsi="Cambria Math"/>
              <w:color w:val="000000"/>
              <w:kern w:val="24"/>
              <w:sz w:val="44"/>
              <w:szCs w:val="44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/>
                  <w:kern w:val="24"/>
                  <w:sz w:val="44"/>
                  <w:szCs w:val="44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kern w:val="24"/>
                  <w:sz w:val="44"/>
                  <w:szCs w:val="44"/>
                  <w:lang w:val="en-US"/>
                </w:rPr>
                <m:t>b</m:t>
              </m:r>
            </m:num>
            <m:den>
              <m:r>
                <w:rPr>
                  <w:rFonts w:ascii="Cambria Math" w:hAnsi="Cambria Math"/>
                  <w:color w:val="000000"/>
                  <w:kern w:val="24"/>
                  <w:sz w:val="44"/>
                  <w:szCs w:val="44"/>
                  <w:lang w:val="en-US"/>
                </w:rPr>
                <m:t>c</m:t>
              </m:r>
            </m:den>
          </m:f>
          <m:r>
            <w:rPr>
              <w:rFonts w:ascii="Cambria Math" w:hAnsi="Cambria Math"/>
              <w:color w:val="000000"/>
              <w:kern w:val="24"/>
              <w:sz w:val="44"/>
              <w:szCs w:val="44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/>
                  <w:kern w:val="24"/>
                  <w:sz w:val="44"/>
                  <w:szCs w:val="4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kern w:val="24"/>
                  <w:sz w:val="44"/>
                  <w:szCs w:val="44"/>
                  <w:lang w:val="en-US"/>
                </w:rPr>
                <m:t>AC</m:t>
              </m:r>
            </m:num>
            <m:den>
              <m:r>
                <w:rPr>
                  <w:rFonts w:ascii="Cambria Math" w:hAnsi="Cambria Math"/>
                  <w:color w:val="000000"/>
                  <w:kern w:val="24"/>
                  <w:sz w:val="44"/>
                  <w:szCs w:val="44"/>
                  <w:lang w:val="en-US"/>
                </w:rPr>
                <m:t>AB</m:t>
              </m:r>
            </m:den>
          </m:f>
          <m:r>
            <w:rPr>
              <w:rFonts w:ascii="Cambria Math" w:hAnsi="Cambria Math"/>
              <w:kern w:val="24"/>
              <w:sz w:val="44"/>
              <w:szCs w:val="44"/>
            </w:rPr>
            <m:t>,</m:t>
          </m:r>
          <m:func>
            <m:funcPr>
              <m:ctrlPr>
                <w:rPr>
                  <w:rFonts w:ascii="Cambria Math" w:hAnsi="Cambria Math"/>
                  <w:i/>
                  <w:iCs/>
                  <w:color w:val="003366"/>
                  <w:kern w:val="24"/>
                  <w:sz w:val="44"/>
                  <w:szCs w:val="4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color w:val="003366"/>
                  <w:kern w:val="24"/>
                  <w:sz w:val="44"/>
                  <w:szCs w:val="44"/>
                  <w:lang w:val="en-US"/>
                </w:rPr>
                <m:t>cos</m:t>
              </m:r>
            </m:fName>
            <m:e>
              <m:r>
                <w:rPr>
                  <w:rFonts w:ascii="Cambria Math" w:eastAsia="Cambria Math" w:hAnsi="Cambria Math"/>
                  <w:color w:val="003366"/>
                  <w:kern w:val="24"/>
                  <w:sz w:val="44"/>
                  <w:szCs w:val="44"/>
                  <w:lang w:val="en-US"/>
                </w:rPr>
                <m:t>β</m:t>
              </m:r>
            </m:e>
          </m:func>
          <m:r>
            <w:rPr>
              <w:rFonts w:ascii="Cambria Math" w:hAnsi="Cambria Math"/>
              <w:color w:val="000000"/>
              <w:kern w:val="24"/>
              <w:sz w:val="44"/>
              <w:szCs w:val="44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/>
                  <w:kern w:val="24"/>
                  <w:sz w:val="44"/>
                  <w:szCs w:val="44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kern w:val="24"/>
                  <w:sz w:val="44"/>
                  <w:szCs w:val="44"/>
                  <w:lang w:val="en-US"/>
                </w:rPr>
                <m:t>a</m:t>
              </m:r>
            </m:num>
            <m:den>
              <m:r>
                <w:rPr>
                  <w:rFonts w:ascii="Cambria Math" w:hAnsi="Cambria Math"/>
                  <w:color w:val="000000"/>
                  <w:kern w:val="24"/>
                  <w:sz w:val="44"/>
                  <w:szCs w:val="44"/>
                  <w:lang w:val="en-US"/>
                </w:rPr>
                <m:t>c</m:t>
              </m:r>
            </m:den>
          </m:f>
          <m:r>
            <w:rPr>
              <w:rFonts w:ascii="Cambria Math" w:hAnsi="Cambria Math"/>
              <w:color w:val="000000"/>
              <w:kern w:val="24"/>
              <w:sz w:val="44"/>
              <w:szCs w:val="44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/>
                  <w:kern w:val="24"/>
                  <w:sz w:val="44"/>
                  <w:szCs w:val="4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kern w:val="24"/>
                  <w:sz w:val="44"/>
                  <w:szCs w:val="44"/>
                  <w:lang w:val="en-US"/>
                </w:rPr>
                <m:t>BC</m:t>
              </m:r>
            </m:num>
            <m:den>
              <m:r>
                <w:rPr>
                  <w:rFonts w:ascii="Cambria Math" w:hAnsi="Cambria Math"/>
                  <w:color w:val="000000"/>
                  <w:kern w:val="24"/>
                  <w:sz w:val="44"/>
                  <w:szCs w:val="44"/>
                  <w:lang w:val="en-US"/>
                </w:rPr>
                <m:t>AB</m:t>
              </m:r>
            </m:den>
          </m:f>
        </m:oMath>
      </m:oMathPara>
    </w:p>
    <w:p w:rsidR="00361C4E" w:rsidRPr="00361C4E" w:rsidRDefault="00361C4E" w:rsidP="0064211E">
      <w:pPr>
        <w:pStyle w:val="aa"/>
        <w:spacing w:before="0" w:beforeAutospacing="0" w:after="0" w:afterAutospacing="0"/>
        <w:rPr>
          <w:iCs/>
          <w:color w:val="000000"/>
          <w:kern w:val="24"/>
          <w:sz w:val="44"/>
          <w:szCs w:val="44"/>
        </w:rPr>
      </w:pPr>
    </w:p>
    <w:p w:rsidR="0041728B" w:rsidRPr="0041728B" w:rsidRDefault="0041728B" w:rsidP="0064211E">
      <w:pPr>
        <w:pStyle w:val="aa"/>
        <w:spacing w:before="0" w:beforeAutospacing="0" w:after="0" w:afterAutospacing="0"/>
        <w:rPr>
          <w:sz w:val="44"/>
          <w:szCs w:val="44"/>
        </w:rPr>
      </w:pPr>
      <w:r w:rsidRPr="0064211E">
        <w:rPr>
          <w:color w:val="C00000"/>
          <w:kern w:val="24"/>
          <w:sz w:val="44"/>
          <w:szCs w:val="44"/>
        </w:rPr>
        <w:t>Тангенсом</w:t>
      </w:r>
      <w:r w:rsidRPr="0064211E">
        <w:rPr>
          <w:color w:val="000000"/>
          <w:kern w:val="24"/>
          <w:sz w:val="44"/>
          <w:szCs w:val="44"/>
        </w:rPr>
        <w:t xml:space="preserve"> острого угла прямоугольного треугольника называется отношение противолежащего катета к прилежащему.</w:t>
      </w:r>
    </w:p>
    <w:p w:rsidR="0041728B" w:rsidRPr="00745B61" w:rsidRDefault="00745B61" w:rsidP="008D3576">
      <w:pPr>
        <w:rPr>
          <w:iCs/>
          <w:color w:val="000000"/>
          <w:kern w:val="24"/>
          <w:sz w:val="44"/>
          <w:szCs w:val="44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iCs/>
                  <w:color w:val="003366"/>
                  <w:kern w:val="24"/>
                  <w:sz w:val="44"/>
                  <w:szCs w:val="44"/>
                  <w:lang w:val="en-US"/>
                </w:rPr>
              </m:ctrlPr>
            </m:funcPr>
            <m:fName>
              <m:r>
                <w:rPr>
                  <w:rFonts w:ascii="Cambria Math" w:hAnsi="Cambria Math"/>
                  <w:color w:val="003366"/>
                  <w:kern w:val="24"/>
                  <w:sz w:val="44"/>
                  <w:szCs w:val="44"/>
                  <w:lang w:val="en-US"/>
                </w:rPr>
                <m:t>tg</m:t>
              </m:r>
            </m:fName>
            <m:e>
              <m:r>
                <w:rPr>
                  <w:rFonts w:ascii="Cambria Math" w:eastAsia="Cambria Math" w:hAnsi="Cambria Math"/>
                  <w:color w:val="003366"/>
                  <w:kern w:val="24"/>
                  <w:sz w:val="44"/>
                  <w:szCs w:val="44"/>
                  <w:lang w:val="en-US"/>
                </w:rPr>
                <m:t>α</m:t>
              </m:r>
            </m:e>
          </m:func>
          <m:r>
            <w:rPr>
              <w:rFonts w:ascii="Cambria Math" w:hAnsi="Cambria Math"/>
              <w:color w:val="000000"/>
              <w:kern w:val="24"/>
              <w:sz w:val="44"/>
              <w:szCs w:val="4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/>
                  <w:kern w:val="24"/>
                  <w:sz w:val="44"/>
                  <w:szCs w:val="44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kern w:val="24"/>
                  <w:sz w:val="44"/>
                  <w:szCs w:val="44"/>
                  <w:lang w:val="en-US"/>
                </w:rPr>
                <m:t>a</m:t>
              </m:r>
            </m:num>
            <m:den>
              <m:r>
                <w:rPr>
                  <w:rFonts w:ascii="Cambria Math" w:hAnsi="Cambria Math"/>
                  <w:color w:val="000000"/>
                  <w:kern w:val="24"/>
                  <w:sz w:val="44"/>
                  <w:szCs w:val="44"/>
                  <w:lang w:val="en-US"/>
                </w:rPr>
                <m:t>b</m:t>
              </m:r>
            </m:den>
          </m:f>
          <m:r>
            <w:rPr>
              <w:rFonts w:ascii="Cambria Math" w:hAnsi="Cambria Math"/>
              <w:color w:val="000000"/>
              <w:kern w:val="24"/>
              <w:sz w:val="44"/>
              <w:szCs w:val="4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/>
                  <w:kern w:val="24"/>
                  <w:sz w:val="44"/>
                  <w:szCs w:val="4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kern w:val="24"/>
                  <w:sz w:val="44"/>
                  <w:szCs w:val="44"/>
                  <w:lang w:val="en-US"/>
                </w:rPr>
                <m:t>BC</m:t>
              </m:r>
            </m:num>
            <m:den>
              <m:r>
                <w:rPr>
                  <w:rFonts w:ascii="Cambria Math" w:hAnsi="Cambria Math"/>
                  <w:color w:val="000000"/>
                  <w:kern w:val="24"/>
                  <w:sz w:val="44"/>
                  <w:szCs w:val="44"/>
                  <w:lang w:val="en-US"/>
                </w:rPr>
                <m:t>CA</m:t>
              </m:r>
            </m:den>
          </m:f>
          <m:r>
            <w:rPr>
              <w:rFonts w:ascii="Cambria Math" w:hAnsi="Cambria Math"/>
              <w:kern w:val="24"/>
              <w:sz w:val="44"/>
              <w:szCs w:val="44"/>
              <w:lang w:val="en-US"/>
            </w:rPr>
            <m:t>,</m:t>
          </m:r>
          <m:func>
            <m:funcPr>
              <m:ctrlPr>
                <w:rPr>
                  <w:rFonts w:ascii="Cambria Math" w:hAnsi="Cambria Math"/>
                  <w:i/>
                  <w:iCs/>
                  <w:color w:val="003366"/>
                  <w:kern w:val="24"/>
                  <w:sz w:val="44"/>
                  <w:szCs w:val="44"/>
                  <w:lang w:val="en-US"/>
                </w:rPr>
              </m:ctrlPr>
            </m:funcPr>
            <m:fName>
              <m:r>
                <w:rPr>
                  <w:rFonts w:ascii="Cambria Math" w:hAnsi="Cambria Math"/>
                  <w:color w:val="003366"/>
                  <w:kern w:val="24"/>
                  <w:sz w:val="44"/>
                  <w:szCs w:val="44"/>
                  <w:lang w:val="en-US"/>
                </w:rPr>
                <m:t>tg</m:t>
              </m:r>
            </m:fName>
            <m:e>
              <m:r>
                <w:rPr>
                  <w:rFonts w:ascii="Cambria Math" w:eastAsia="Cambria Math" w:hAnsi="Cambria Math"/>
                  <w:color w:val="003366"/>
                  <w:kern w:val="24"/>
                  <w:sz w:val="44"/>
                  <w:szCs w:val="44"/>
                  <w:lang w:val="en-US"/>
                </w:rPr>
                <m:t>β</m:t>
              </m:r>
            </m:e>
          </m:func>
          <m:r>
            <w:rPr>
              <w:rFonts w:ascii="Cambria Math" w:hAnsi="Cambria Math"/>
              <w:color w:val="000000"/>
              <w:kern w:val="24"/>
              <w:sz w:val="44"/>
              <w:szCs w:val="4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/>
                  <w:kern w:val="24"/>
                  <w:sz w:val="44"/>
                  <w:szCs w:val="44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kern w:val="24"/>
                  <w:sz w:val="44"/>
                  <w:szCs w:val="44"/>
                  <w:lang w:val="en-US"/>
                </w:rPr>
                <m:t>b</m:t>
              </m:r>
            </m:num>
            <m:den>
              <m:r>
                <w:rPr>
                  <w:rFonts w:ascii="Cambria Math" w:hAnsi="Cambria Math"/>
                  <w:color w:val="000000"/>
                  <w:kern w:val="24"/>
                  <w:sz w:val="44"/>
                  <w:szCs w:val="44"/>
                  <w:lang w:val="en-US"/>
                </w:rPr>
                <m:t>a</m:t>
              </m:r>
            </m:den>
          </m:f>
          <m:r>
            <w:rPr>
              <w:rFonts w:ascii="Cambria Math" w:hAnsi="Cambria Math"/>
              <w:color w:val="000000"/>
              <w:kern w:val="24"/>
              <w:sz w:val="44"/>
              <w:szCs w:val="4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00000"/>
                  <w:kern w:val="24"/>
                  <w:sz w:val="44"/>
                  <w:szCs w:val="4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kern w:val="24"/>
                  <w:sz w:val="44"/>
                  <w:szCs w:val="44"/>
                  <w:lang w:val="en-US"/>
                </w:rPr>
                <m:t>AC</m:t>
              </m:r>
            </m:num>
            <m:den>
              <m:r>
                <w:rPr>
                  <w:rFonts w:ascii="Cambria Math" w:hAnsi="Cambria Math"/>
                  <w:color w:val="000000"/>
                  <w:kern w:val="24"/>
                  <w:sz w:val="44"/>
                  <w:szCs w:val="44"/>
                  <w:lang w:val="en-US"/>
                </w:rPr>
                <m:t>CB</m:t>
              </m:r>
            </m:den>
          </m:f>
        </m:oMath>
      </m:oMathPara>
    </w:p>
    <w:p w:rsidR="0064211E" w:rsidRDefault="0064211E" w:rsidP="008D3576"/>
    <w:p w:rsidR="00E67EE1" w:rsidRDefault="00E67EE1" w:rsidP="008D3576"/>
    <w:p w:rsidR="00E67EE1" w:rsidRDefault="00E67EE1" w:rsidP="008D3576"/>
    <w:p w:rsidR="00E67EE1" w:rsidRDefault="00E67EE1" w:rsidP="00E67EE1">
      <w:pPr>
        <w:spacing w:after="0" w:line="240" w:lineRule="auto"/>
        <w:rPr>
          <w:rFonts w:ascii="Times New Roman" w:hAnsi="Times New Roman"/>
          <w:kern w:val="24"/>
          <w:sz w:val="44"/>
          <w:szCs w:val="44"/>
        </w:rPr>
      </w:pPr>
      <w:r w:rsidRPr="00E67EE1">
        <w:rPr>
          <w:rFonts w:ascii="Times New Roman" w:hAnsi="Times New Roman"/>
          <w:kern w:val="24"/>
          <w:sz w:val="44"/>
          <w:szCs w:val="44"/>
        </w:rPr>
        <w:t>Если острый угол одного прямоугольного треугольника равен острому углу другого прямоугольного треугольника, то синусы этих углов равны, косинусы этих углов равны и тангенсы этих углов равны.</w:t>
      </w:r>
    </w:p>
    <w:p w:rsidR="008148BB" w:rsidRDefault="00745B61" w:rsidP="00E67EE1">
      <w:pPr>
        <w:spacing w:after="0" w:line="240" w:lineRule="auto"/>
        <w:rPr>
          <w:rFonts w:ascii="Times New Roman" w:hAnsi="Times New Roman"/>
          <w:kern w:val="24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979170</wp:posOffset>
            </wp:positionH>
            <wp:positionV relativeFrom="paragraph">
              <wp:posOffset>280035</wp:posOffset>
            </wp:positionV>
            <wp:extent cx="2473325" cy="2047875"/>
            <wp:effectExtent l="0" t="0" r="0" b="0"/>
            <wp:wrapSquare wrapText="bothSides"/>
            <wp:docPr id="68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48BB" w:rsidRPr="00E67EE1" w:rsidRDefault="008148BB" w:rsidP="00E67EE1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8148BB" w:rsidRPr="00745B61" w:rsidRDefault="00745B61" w:rsidP="008148BB">
      <w:pPr>
        <w:jc w:val="center"/>
        <w:rPr>
          <w:iCs/>
          <w:noProof/>
          <w:color w:val="000000"/>
          <w:kern w:val="24"/>
          <w:sz w:val="44"/>
          <w:szCs w:val="44"/>
        </w:rPr>
      </w:pPr>
      <m:oMathPara>
        <m:oMath>
          <m:func>
            <m:funcPr>
              <m:ctrlPr>
                <w:rPr>
                  <w:rFonts w:ascii="Cambria Math" w:eastAsia="Cambria Math" w:hAnsi="Cambria Math"/>
                  <w:i/>
                  <w:iCs/>
                  <w:color w:val="000000"/>
                  <w:kern w:val="24"/>
                  <w:sz w:val="44"/>
                  <w:szCs w:val="4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Cambria Math" w:hAnsi="Cambria Math"/>
                  <w:color w:val="000000"/>
                  <w:kern w:val="24"/>
                  <w:sz w:val="44"/>
                  <w:szCs w:val="44"/>
                  <w:lang w:val="en-US"/>
                </w:rPr>
                <m:t>sin</m:t>
              </m:r>
            </m:fName>
            <m:e>
              <m:r>
                <w:rPr>
                  <w:rFonts w:ascii="Cambria Math" w:eastAsia="Cambria Math" w:hAnsi="Cambria Math"/>
                  <w:color w:val="000000"/>
                  <w:kern w:val="24"/>
                  <w:sz w:val="44"/>
                  <w:szCs w:val="44"/>
                  <w:lang w:val="en-US"/>
                </w:rPr>
                <m:t>A</m:t>
              </m:r>
            </m:e>
          </m:func>
          <m:r>
            <w:rPr>
              <w:rFonts w:ascii="Cambria Math" w:eastAsia="Cambria Math" w:hAnsi="Cambria Math"/>
              <w:color w:val="000000"/>
              <w:kern w:val="24"/>
              <w:sz w:val="44"/>
              <w:szCs w:val="44"/>
              <w:lang w:val="en-US"/>
            </w:rPr>
            <m:t>=</m:t>
          </m:r>
          <m:func>
            <m:funcPr>
              <m:ctrlPr>
                <w:rPr>
                  <w:rFonts w:ascii="Cambria Math" w:eastAsia="Cambria Math" w:hAnsi="Cambria Math"/>
                  <w:i/>
                  <w:iCs/>
                  <w:color w:val="000000"/>
                  <w:kern w:val="24"/>
                  <w:sz w:val="44"/>
                  <w:szCs w:val="4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Cambria Math" w:hAnsi="Cambria Math"/>
                  <w:color w:val="000000"/>
                  <w:kern w:val="24"/>
                  <w:sz w:val="44"/>
                  <w:szCs w:val="44"/>
                  <w:lang w:val="en-US"/>
                </w:rPr>
                <m:t>sin</m:t>
              </m:r>
            </m:fName>
            <m:e>
              <m:sSub>
                <m:sSubPr>
                  <m:ctrlPr>
                    <w:rPr>
                      <w:rFonts w:ascii="Cambria Math" w:eastAsia="Cambria Math" w:hAnsi="Cambria Math"/>
                      <w:i/>
                      <w:iCs/>
                      <w:color w:val="000000"/>
                      <w:kern w:val="24"/>
                      <w:sz w:val="44"/>
                      <w:szCs w:val="44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mbria Math" w:hAnsi="Cambria Math"/>
                      <w:color w:val="000000"/>
                      <w:kern w:val="24"/>
                      <w:sz w:val="44"/>
                      <w:szCs w:val="4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="Cambria Math" w:hAnsi="Cambria Math"/>
                      <w:color w:val="000000"/>
                      <w:kern w:val="24"/>
                      <w:sz w:val="44"/>
                      <w:szCs w:val="44"/>
                      <w:lang w:val="en-US"/>
                    </w:rPr>
                    <m:t>1</m:t>
                  </m:r>
                </m:sub>
              </m:sSub>
            </m:e>
          </m:func>
        </m:oMath>
      </m:oMathPara>
    </w:p>
    <w:p w:rsidR="008148BB" w:rsidRPr="00745B61" w:rsidRDefault="00745B61" w:rsidP="008148BB">
      <w:pPr>
        <w:rPr>
          <w:iCs/>
          <w:noProof/>
          <w:color w:val="000000"/>
          <w:kern w:val="24"/>
          <w:sz w:val="44"/>
          <w:szCs w:val="44"/>
        </w:rPr>
      </w:pPr>
      <m:oMathPara>
        <m:oMath>
          <m:func>
            <m:funcPr>
              <m:ctrlPr>
                <w:rPr>
                  <w:rFonts w:ascii="Cambria Math" w:eastAsia="Cambria Math" w:hAnsi="Cambria Math"/>
                  <w:i/>
                  <w:iCs/>
                  <w:color w:val="000000"/>
                  <w:kern w:val="24"/>
                  <w:sz w:val="44"/>
                  <w:szCs w:val="4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Cambria Math" w:hAnsi="Cambria Math"/>
                  <w:color w:val="000000"/>
                  <w:kern w:val="24"/>
                  <w:sz w:val="44"/>
                  <w:szCs w:val="44"/>
                  <w:lang w:val="en-US"/>
                </w:rPr>
                <m:t>cos</m:t>
              </m:r>
            </m:fName>
            <m:e>
              <m:r>
                <w:rPr>
                  <w:rFonts w:ascii="Cambria Math" w:eastAsia="Cambria Math" w:hAnsi="Cambria Math"/>
                  <w:color w:val="000000"/>
                  <w:kern w:val="24"/>
                  <w:sz w:val="44"/>
                  <w:szCs w:val="44"/>
                  <w:lang w:val="en-US"/>
                </w:rPr>
                <m:t>A</m:t>
              </m:r>
            </m:e>
          </m:func>
          <m:r>
            <w:rPr>
              <w:rFonts w:ascii="Cambria Math" w:eastAsia="Cambria Math" w:hAnsi="Cambria Math"/>
              <w:color w:val="000000"/>
              <w:kern w:val="24"/>
              <w:sz w:val="44"/>
              <w:szCs w:val="44"/>
              <w:lang w:val="en-US"/>
            </w:rPr>
            <m:t>=</m:t>
          </m:r>
          <m:func>
            <m:funcPr>
              <m:ctrlPr>
                <w:rPr>
                  <w:rFonts w:ascii="Cambria Math" w:eastAsia="Cambria Math" w:hAnsi="Cambria Math"/>
                  <w:i/>
                  <w:iCs/>
                  <w:color w:val="000000"/>
                  <w:kern w:val="24"/>
                  <w:sz w:val="44"/>
                  <w:szCs w:val="4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Cambria Math" w:hAnsi="Cambria Math"/>
                  <w:color w:val="000000"/>
                  <w:kern w:val="24"/>
                  <w:sz w:val="44"/>
                  <w:szCs w:val="44"/>
                  <w:lang w:val="en-US"/>
                </w:rPr>
                <m:t>cos</m:t>
              </m:r>
            </m:fName>
            <m:e>
              <m:sSub>
                <m:sSubPr>
                  <m:ctrlPr>
                    <w:rPr>
                      <w:rFonts w:ascii="Cambria Math" w:eastAsia="Cambria Math" w:hAnsi="Cambria Math"/>
                      <w:i/>
                      <w:iCs/>
                      <w:color w:val="000000"/>
                      <w:kern w:val="24"/>
                      <w:sz w:val="44"/>
                      <w:szCs w:val="44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mbria Math" w:hAnsi="Cambria Math"/>
                      <w:color w:val="000000"/>
                      <w:kern w:val="24"/>
                      <w:sz w:val="44"/>
                      <w:szCs w:val="4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="Cambria Math" w:hAnsi="Cambria Math"/>
                      <w:color w:val="000000"/>
                      <w:kern w:val="24"/>
                      <w:sz w:val="44"/>
                      <w:szCs w:val="44"/>
                      <w:lang w:val="en-US"/>
                    </w:rPr>
                    <m:t>1</m:t>
                  </m:r>
                </m:sub>
              </m:sSub>
            </m:e>
          </m:func>
        </m:oMath>
      </m:oMathPara>
    </w:p>
    <w:p w:rsidR="007D5F55" w:rsidRPr="00745B61" w:rsidRDefault="00745B61" w:rsidP="008148BB">
      <w:pPr>
        <w:rPr>
          <w:iCs/>
          <w:noProof/>
          <w:color w:val="000000"/>
          <w:kern w:val="24"/>
          <w:sz w:val="44"/>
          <w:szCs w:val="44"/>
        </w:rPr>
      </w:pPr>
      <m:oMathPara>
        <m:oMath>
          <m:func>
            <m:funcPr>
              <m:ctrlPr>
                <w:rPr>
                  <w:rFonts w:ascii="Cambria Math" w:eastAsia="Cambria Math" w:hAnsi="Cambria Math"/>
                  <w:i/>
                  <w:iCs/>
                  <w:color w:val="000000"/>
                  <w:kern w:val="24"/>
                  <w:sz w:val="44"/>
                  <w:szCs w:val="44"/>
                  <w:lang w:val="en-US"/>
                </w:rPr>
              </m:ctrlPr>
            </m:funcPr>
            <m:fName>
              <m:r>
                <w:rPr>
                  <w:rFonts w:ascii="Cambria Math" w:eastAsia="Cambria Math" w:hAnsi="Cambria Math"/>
                  <w:color w:val="000000"/>
                  <w:kern w:val="24"/>
                  <w:sz w:val="44"/>
                  <w:szCs w:val="44"/>
                  <w:lang w:val="en-US"/>
                </w:rPr>
                <m:t>tg</m:t>
              </m:r>
            </m:fName>
            <m:e>
              <m:r>
                <w:rPr>
                  <w:rFonts w:ascii="Cambria Math" w:eastAsia="Cambria Math" w:hAnsi="Cambria Math"/>
                  <w:color w:val="000000"/>
                  <w:kern w:val="24"/>
                  <w:sz w:val="44"/>
                  <w:szCs w:val="44"/>
                  <w:lang w:val="en-US"/>
                </w:rPr>
                <m:t>A</m:t>
              </m:r>
            </m:e>
          </m:func>
          <m:r>
            <w:rPr>
              <w:rFonts w:ascii="Cambria Math" w:eastAsia="Cambria Math" w:hAnsi="Cambria Math"/>
              <w:color w:val="000000"/>
              <w:kern w:val="24"/>
              <w:sz w:val="44"/>
              <w:szCs w:val="44"/>
              <w:lang w:val="en-US"/>
            </w:rPr>
            <m:t>=</m:t>
          </m:r>
          <m:func>
            <m:funcPr>
              <m:ctrlPr>
                <w:rPr>
                  <w:rFonts w:ascii="Cambria Math" w:eastAsia="Cambria Math" w:hAnsi="Cambria Math"/>
                  <w:i/>
                  <w:iCs/>
                  <w:color w:val="000000"/>
                  <w:kern w:val="24"/>
                  <w:sz w:val="44"/>
                  <w:szCs w:val="44"/>
                  <w:lang w:val="en-US"/>
                </w:rPr>
              </m:ctrlPr>
            </m:funcPr>
            <m:fName>
              <m:r>
                <w:rPr>
                  <w:rFonts w:ascii="Cambria Math" w:eastAsia="Cambria Math" w:hAnsi="Cambria Math"/>
                  <w:color w:val="000000"/>
                  <w:kern w:val="24"/>
                  <w:sz w:val="44"/>
                  <w:szCs w:val="44"/>
                  <w:lang w:val="en-US"/>
                </w:rPr>
                <m:t>tg</m:t>
              </m:r>
            </m:fName>
            <m:e>
              <m:sSub>
                <m:sSubPr>
                  <m:ctrlPr>
                    <w:rPr>
                      <w:rFonts w:ascii="Cambria Math" w:eastAsia="Cambria Math" w:hAnsi="Cambria Math"/>
                      <w:i/>
                      <w:iCs/>
                      <w:color w:val="000000"/>
                      <w:kern w:val="24"/>
                      <w:sz w:val="44"/>
                      <w:szCs w:val="44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mbria Math" w:hAnsi="Cambria Math"/>
                      <w:color w:val="000000"/>
                      <w:kern w:val="24"/>
                      <w:sz w:val="44"/>
                      <w:szCs w:val="4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="Cambria Math" w:hAnsi="Cambria Math"/>
                      <w:color w:val="000000"/>
                      <w:kern w:val="24"/>
                      <w:sz w:val="44"/>
                      <w:szCs w:val="44"/>
                      <w:lang w:val="en-US"/>
                    </w:rPr>
                    <m:t>1</m:t>
                  </m:r>
                </m:sub>
              </m:sSub>
            </m:e>
          </m:func>
        </m:oMath>
      </m:oMathPara>
    </w:p>
    <w:p w:rsidR="00F45109" w:rsidRDefault="00F45109" w:rsidP="008D3576"/>
    <w:p w:rsidR="00A37CE4" w:rsidRPr="00A37CE4" w:rsidRDefault="00E70E63" w:rsidP="00E70E63">
      <w:pPr>
        <w:spacing w:after="0" w:line="240" w:lineRule="auto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i/>
          <w:iCs/>
          <w:kern w:val="24"/>
          <w:sz w:val="48"/>
          <w:szCs w:val="48"/>
        </w:rPr>
        <w:t xml:space="preserve">                 </w:t>
      </w:r>
      <w:r w:rsidR="00A37CE4">
        <w:rPr>
          <w:rFonts w:ascii="Times New Roman" w:hAnsi="Times New Roman"/>
          <w:b/>
          <w:i/>
          <w:iCs/>
          <w:kern w:val="24"/>
          <w:sz w:val="48"/>
          <w:szCs w:val="48"/>
        </w:rPr>
        <w:t>О</w:t>
      </w:r>
      <w:r w:rsidR="00A37CE4" w:rsidRPr="00A37CE4">
        <w:rPr>
          <w:rFonts w:ascii="Times New Roman" w:hAnsi="Times New Roman"/>
          <w:b/>
          <w:i/>
          <w:iCs/>
          <w:kern w:val="24"/>
          <w:sz w:val="48"/>
          <w:szCs w:val="48"/>
        </w:rPr>
        <w:t xml:space="preserve">сновное тригонометрическое тождество </w:t>
      </w:r>
    </w:p>
    <w:p w:rsidR="00A37CE4" w:rsidRPr="00745B61" w:rsidRDefault="00745B61" w:rsidP="00A37CE4">
      <w:pPr>
        <w:spacing w:after="0" w:line="240" w:lineRule="auto"/>
        <w:jc w:val="center"/>
        <w:rPr>
          <w:rFonts w:ascii="Times New Roman" w:hAnsi="Times New Roman"/>
          <w:iCs/>
          <w:color w:val="C00000"/>
          <w:kern w:val="24"/>
          <w:sz w:val="44"/>
          <w:szCs w:val="44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iCs/>
                  <w:color w:val="C00000"/>
                  <w:kern w:val="24"/>
                  <w:sz w:val="44"/>
                  <w:szCs w:val="44"/>
                </w:rPr>
              </m:ctrlPr>
            </m:sSupPr>
            <m:e>
              <m:r>
                <w:rPr>
                  <w:rFonts w:ascii="Cambria Math" w:hAnsi="Cambria Math"/>
                  <w:color w:val="C00000"/>
                  <w:kern w:val="24"/>
                  <w:sz w:val="44"/>
                  <w:szCs w:val="44"/>
                  <w:lang w:val="en-US"/>
                </w:rPr>
                <m:t>sin</m:t>
              </m:r>
            </m:e>
            <m:sup>
              <m:r>
                <w:rPr>
                  <w:rFonts w:ascii="Cambria Math" w:hAnsi="Cambria Math"/>
                  <w:color w:val="C00000"/>
                  <w:kern w:val="24"/>
                  <w:sz w:val="44"/>
                  <w:szCs w:val="44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color w:val="C00000"/>
              <w:kern w:val="24"/>
              <w:sz w:val="44"/>
              <w:szCs w:val="44"/>
              <w:lang w:val="en-US"/>
            </w:rPr>
            <m:t>A+</m:t>
          </m:r>
          <m:sSup>
            <m:sSupPr>
              <m:ctrlPr>
                <w:rPr>
                  <w:rFonts w:ascii="Cambria Math" w:hAnsi="Cambria Math"/>
                  <w:i/>
                  <w:iCs/>
                  <w:color w:val="C00000"/>
                  <w:kern w:val="24"/>
                  <w:sz w:val="44"/>
                  <w:szCs w:val="4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C00000"/>
                  <w:kern w:val="24"/>
                  <w:sz w:val="44"/>
                  <w:szCs w:val="44"/>
                  <w:lang w:val="en-US"/>
                </w:rPr>
                <m:t>cos</m:t>
              </m:r>
            </m:e>
            <m:sup>
              <m:r>
                <w:rPr>
                  <w:rFonts w:ascii="Cambria Math" w:hAnsi="Cambria Math"/>
                  <w:color w:val="C00000"/>
                  <w:kern w:val="24"/>
                  <w:sz w:val="44"/>
                  <w:szCs w:val="44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color w:val="C00000"/>
              <w:kern w:val="24"/>
              <w:sz w:val="44"/>
              <w:szCs w:val="44"/>
              <w:lang w:val="en-US"/>
            </w:rPr>
            <m:t>A=1</m:t>
          </m:r>
        </m:oMath>
      </m:oMathPara>
    </w:p>
    <w:p w:rsidR="00CD6AC7" w:rsidRPr="00CD6AC7" w:rsidRDefault="00745B61" w:rsidP="00403A93">
      <w:pPr>
        <w:spacing w:after="0" w:line="240" w:lineRule="auto"/>
        <w:rPr>
          <w:rFonts w:ascii="Times New Roman" w:eastAsia="Calibri" w:hAnsi="Times New Roman"/>
          <w:sz w:val="44"/>
          <w:szCs w:val="44"/>
          <w:lang w:eastAsia="en-US"/>
        </w:rPr>
      </w:pPr>
      <w:r>
        <w:rPr>
          <w:rFonts w:ascii="Times New Roman" w:hAnsi="Times New Roman"/>
          <w:b/>
          <w:noProof/>
          <w:sz w:val="48"/>
          <w:szCs w:val="48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5820410</wp:posOffset>
            </wp:positionH>
            <wp:positionV relativeFrom="paragraph">
              <wp:posOffset>362585</wp:posOffset>
            </wp:positionV>
            <wp:extent cx="3915410" cy="1544955"/>
            <wp:effectExtent l="0" t="0" r="0" b="0"/>
            <wp:wrapSquare wrapText="bothSides"/>
            <wp:docPr id="67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410" cy="154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AC7" w:rsidRPr="00CD6AC7">
        <w:rPr>
          <w:rFonts w:ascii="Times New Roman" w:eastAsia="Calibri" w:hAnsi="Times New Roman"/>
          <w:sz w:val="44"/>
          <w:szCs w:val="44"/>
          <w:lang w:eastAsia="en-US"/>
        </w:rPr>
        <w:t>Посчитать значения синусов, косинусов, тангенсов, для всех острых углов прямоугольного треугольника очень трудно. Для этого существуют специальные таблицы Брадиса, названные так в честь Владимира Модестовича Брадиса, российского и советского математика.</w:t>
      </w:r>
    </w:p>
    <w:p w:rsidR="00015C94" w:rsidRPr="00327ADF" w:rsidRDefault="00E70E63" w:rsidP="00E70E63">
      <w:pPr>
        <w:pStyle w:val="1"/>
        <w:jc w:val="left"/>
        <w:rPr>
          <w:color w:val="FF0000"/>
        </w:rPr>
      </w:pPr>
      <w:bookmarkStart w:id="13" w:name="_Toc408995566"/>
      <w:r>
        <w:rPr>
          <w:bCs w:val="0"/>
          <w:i w:val="0"/>
          <w:color w:val="auto"/>
          <w:szCs w:val="48"/>
        </w:rPr>
        <w:lastRenderedPageBreak/>
        <w:t xml:space="preserve">                          </w:t>
      </w:r>
      <w:r w:rsidR="00D13F88" w:rsidRPr="00327ADF">
        <w:rPr>
          <w:color w:val="FF0000"/>
        </w:rPr>
        <w:t>Касательная к окружности</w:t>
      </w:r>
      <w:bookmarkEnd w:id="13"/>
    </w:p>
    <w:p w:rsidR="00904427" w:rsidRPr="005B2BF4" w:rsidRDefault="00745B61" w:rsidP="00F50606">
      <w:pPr>
        <w:spacing w:after="0" w:line="240" w:lineRule="auto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noProof/>
          <w:sz w:val="40"/>
          <w:szCs w:val="40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8564245</wp:posOffset>
            </wp:positionH>
            <wp:positionV relativeFrom="paragraph">
              <wp:posOffset>88265</wp:posOffset>
            </wp:positionV>
            <wp:extent cx="1220470" cy="1242060"/>
            <wp:effectExtent l="0" t="0" r="0" b="0"/>
            <wp:wrapSquare wrapText="bothSides"/>
            <wp:docPr id="66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7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427" w:rsidRPr="005B2BF4">
        <w:rPr>
          <w:rFonts w:ascii="Times New Roman" w:hAnsi="Times New Roman"/>
          <w:color w:val="C00000"/>
          <w:sz w:val="40"/>
          <w:szCs w:val="40"/>
        </w:rPr>
        <w:t>Окружностью</w:t>
      </w:r>
      <w:r w:rsidR="00904427" w:rsidRPr="005B2BF4">
        <w:rPr>
          <w:rFonts w:ascii="Times New Roman" w:hAnsi="Times New Roman"/>
          <w:sz w:val="40"/>
          <w:szCs w:val="40"/>
        </w:rPr>
        <w:t xml:space="preserve"> называется геометрическая фигура, состоящая из всех точек, равноудаленных от точки О, которую называют </w:t>
      </w:r>
      <w:r w:rsidR="00904427" w:rsidRPr="005B2BF4">
        <w:rPr>
          <w:rFonts w:ascii="Times New Roman" w:hAnsi="Times New Roman"/>
          <w:i/>
          <w:sz w:val="40"/>
          <w:szCs w:val="40"/>
        </w:rPr>
        <w:t>центром</w:t>
      </w:r>
      <w:r w:rsidR="00904427" w:rsidRPr="005B2BF4">
        <w:rPr>
          <w:rFonts w:ascii="Times New Roman" w:hAnsi="Times New Roman"/>
          <w:sz w:val="40"/>
          <w:szCs w:val="40"/>
        </w:rPr>
        <w:t xml:space="preserve"> окружности. </w:t>
      </w:r>
    </w:p>
    <w:p w:rsidR="00A407AC" w:rsidRPr="005B2BF4" w:rsidRDefault="00904427" w:rsidP="00F50606">
      <w:pPr>
        <w:spacing w:after="0" w:line="240" w:lineRule="auto"/>
        <w:rPr>
          <w:rFonts w:ascii="Times New Roman" w:hAnsi="Times New Roman"/>
          <w:sz w:val="40"/>
          <w:szCs w:val="40"/>
        </w:rPr>
      </w:pPr>
      <w:r w:rsidRPr="005B2BF4">
        <w:rPr>
          <w:rFonts w:ascii="Times New Roman" w:hAnsi="Times New Roman"/>
          <w:sz w:val="40"/>
          <w:szCs w:val="40"/>
        </w:rPr>
        <w:t xml:space="preserve">Отрезок, соединяющий центр окружности с любой точкой на окружности, называется </w:t>
      </w:r>
      <w:r w:rsidRPr="005B2BF4">
        <w:rPr>
          <w:rFonts w:ascii="Times New Roman" w:hAnsi="Times New Roman"/>
          <w:color w:val="C00000"/>
          <w:sz w:val="40"/>
          <w:szCs w:val="40"/>
        </w:rPr>
        <w:t>радиусом</w:t>
      </w:r>
      <w:r w:rsidRPr="005B2BF4">
        <w:rPr>
          <w:rFonts w:ascii="Times New Roman" w:hAnsi="Times New Roman"/>
          <w:sz w:val="40"/>
          <w:szCs w:val="40"/>
        </w:rPr>
        <w:t xml:space="preserve">. Отрезок, соединяющий две любые точки окружности, называется </w:t>
      </w:r>
      <w:r w:rsidRPr="005B2BF4">
        <w:rPr>
          <w:rFonts w:ascii="Times New Roman" w:hAnsi="Times New Roman"/>
          <w:color w:val="C00000"/>
          <w:sz w:val="40"/>
          <w:szCs w:val="40"/>
        </w:rPr>
        <w:t>хордой</w:t>
      </w:r>
      <w:r w:rsidRPr="005B2BF4">
        <w:rPr>
          <w:rFonts w:ascii="Times New Roman" w:hAnsi="Times New Roman"/>
          <w:sz w:val="40"/>
          <w:szCs w:val="40"/>
        </w:rPr>
        <w:t xml:space="preserve">. Хорда, проходящая через центр окружности, называется </w:t>
      </w:r>
      <w:r w:rsidRPr="005B2BF4">
        <w:rPr>
          <w:rFonts w:ascii="Times New Roman" w:hAnsi="Times New Roman"/>
          <w:color w:val="C00000"/>
          <w:sz w:val="40"/>
          <w:szCs w:val="40"/>
        </w:rPr>
        <w:t>диаметром</w:t>
      </w:r>
      <w:r w:rsidRPr="005B2BF4">
        <w:rPr>
          <w:rFonts w:ascii="Times New Roman" w:hAnsi="Times New Roman"/>
          <w:sz w:val="40"/>
          <w:szCs w:val="40"/>
        </w:rPr>
        <w:t xml:space="preserve"> и равна двум радиусам.</w:t>
      </w:r>
    </w:p>
    <w:p w:rsidR="0069604B" w:rsidRDefault="0069604B" w:rsidP="00F50606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1F4454" w:rsidRDefault="00745B61" w:rsidP="00F50606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  <w:r>
        <w:rPr>
          <w:noProof/>
          <w:color w:val="FF0000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8509000</wp:posOffset>
            </wp:positionH>
            <wp:positionV relativeFrom="paragraph">
              <wp:posOffset>1188720</wp:posOffset>
            </wp:positionV>
            <wp:extent cx="1285875" cy="1019175"/>
            <wp:effectExtent l="0" t="0" r="0" b="0"/>
            <wp:wrapSquare wrapText="bothSides"/>
            <wp:docPr id="65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8423275</wp:posOffset>
            </wp:positionH>
            <wp:positionV relativeFrom="paragraph">
              <wp:posOffset>10795</wp:posOffset>
            </wp:positionV>
            <wp:extent cx="1324610" cy="904240"/>
            <wp:effectExtent l="0" t="0" r="0" b="0"/>
            <wp:wrapSquare wrapText="bothSides"/>
            <wp:docPr id="64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4454">
        <w:rPr>
          <w:rFonts w:ascii="Times New Roman" w:hAnsi="Times New Roman"/>
          <w:color w:val="000000"/>
          <w:kern w:val="24"/>
          <w:sz w:val="44"/>
          <w:szCs w:val="44"/>
        </w:rPr>
        <w:t>Е</w:t>
      </w:r>
      <w:r w:rsidR="001F4454" w:rsidRPr="001F4454">
        <w:rPr>
          <w:rFonts w:ascii="Times New Roman" w:hAnsi="Times New Roman"/>
          <w:color w:val="000000"/>
          <w:kern w:val="24"/>
          <w:sz w:val="44"/>
          <w:szCs w:val="44"/>
        </w:rPr>
        <w:t xml:space="preserve">сли расстояние от центра окружности до прямой меньше радиуса окружности, то прямая и окружность имеют две общие точки. В таком случае, прямая называется </w:t>
      </w:r>
      <w:r w:rsidR="001F4454" w:rsidRPr="00F50606">
        <w:rPr>
          <w:rFonts w:ascii="Times New Roman" w:hAnsi="Times New Roman"/>
          <w:color w:val="C00000"/>
          <w:kern w:val="24"/>
          <w:sz w:val="44"/>
          <w:szCs w:val="44"/>
        </w:rPr>
        <w:t xml:space="preserve">секущей </w:t>
      </w:r>
      <w:r w:rsidR="001F4454" w:rsidRPr="001F4454">
        <w:rPr>
          <w:rFonts w:ascii="Times New Roman" w:hAnsi="Times New Roman"/>
          <w:color w:val="000000"/>
          <w:kern w:val="24"/>
          <w:sz w:val="44"/>
          <w:szCs w:val="44"/>
        </w:rPr>
        <w:t>по отношению к окружности.</w:t>
      </w:r>
    </w:p>
    <w:p w:rsidR="0069604B" w:rsidRDefault="0069604B" w:rsidP="00F50606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1F4454" w:rsidRDefault="001F4454" w:rsidP="00F50606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  <w:r>
        <w:rPr>
          <w:rFonts w:ascii="Times New Roman" w:hAnsi="Times New Roman"/>
          <w:color w:val="000000"/>
          <w:kern w:val="24"/>
          <w:sz w:val="44"/>
          <w:szCs w:val="44"/>
        </w:rPr>
        <w:t>Е</w:t>
      </w:r>
      <w:r w:rsidRPr="001F4454">
        <w:rPr>
          <w:rFonts w:ascii="Times New Roman" w:hAnsi="Times New Roman"/>
          <w:color w:val="000000"/>
          <w:kern w:val="24"/>
          <w:sz w:val="44"/>
          <w:szCs w:val="44"/>
        </w:rPr>
        <w:t xml:space="preserve">сли расстояние от центра окружности до прямой равно радиусу окружности, то прямая и окружность имеют только одну общую точку. В таком случае, прямая называется </w:t>
      </w:r>
      <w:r w:rsidRPr="00F50606">
        <w:rPr>
          <w:rFonts w:ascii="Times New Roman" w:hAnsi="Times New Roman"/>
          <w:color w:val="C00000"/>
          <w:kern w:val="24"/>
          <w:sz w:val="44"/>
          <w:szCs w:val="44"/>
        </w:rPr>
        <w:t>касательной</w:t>
      </w:r>
      <w:r w:rsidRPr="001F4454">
        <w:rPr>
          <w:rFonts w:ascii="Times New Roman" w:hAnsi="Times New Roman"/>
          <w:color w:val="000000"/>
          <w:kern w:val="24"/>
          <w:sz w:val="44"/>
          <w:szCs w:val="44"/>
        </w:rPr>
        <w:t xml:space="preserve"> к окружности.</w:t>
      </w:r>
    </w:p>
    <w:p w:rsidR="0069604B" w:rsidRDefault="00745B61" w:rsidP="00F50606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  <w:r>
        <w:rPr>
          <w:noProof/>
          <w:color w:val="FF0000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8480425</wp:posOffset>
            </wp:positionH>
            <wp:positionV relativeFrom="paragraph">
              <wp:posOffset>87630</wp:posOffset>
            </wp:positionV>
            <wp:extent cx="1337310" cy="1192530"/>
            <wp:effectExtent l="0" t="0" r="0" b="0"/>
            <wp:wrapSquare wrapText="bothSides"/>
            <wp:docPr id="63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4454" w:rsidRPr="001F4454" w:rsidRDefault="001F4454" w:rsidP="00F50606">
      <w:pPr>
        <w:spacing w:after="0" w:line="240" w:lineRule="auto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color w:val="000000"/>
          <w:kern w:val="24"/>
          <w:sz w:val="44"/>
          <w:szCs w:val="44"/>
        </w:rPr>
        <w:t>Е</w:t>
      </w:r>
      <w:r w:rsidRPr="001F4454">
        <w:rPr>
          <w:rFonts w:ascii="Times New Roman" w:hAnsi="Times New Roman"/>
          <w:color w:val="000000"/>
          <w:kern w:val="24"/>
          <w:sz w:val="44"/>
          <w:szCs w:val="44"/>
        </w:rPr>
        <w:t>сли расстояние от центра окружности до прямой больше радиуса окружности, то прямая и окружность не имеют общих точек.</w:t>
      </w:r>
    </w:p>
    <w:p w:rsidR="001F4454" w:rsidRPr="00904427" w:rsidRDefault="001F4454" w:rsidP="00F50606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A407AC" w:rsidRDefault="00A407AC" w:rsidP="00A5191B"/>
    <w:p w:rsidR="00040B69" w:rsidRDefault="00745B61" w:rsidP="00040B69">
      <w:pPr>
        <w:spacing w:after="0" w:line="240" w:lineRule="auto"/>
        <w:rPr>
          <w:noProof/>
          <w:color w:val="FF0000"/>
        </w:rPr>
      </w:pPr>
      <w:r>
        <w:rPr>
          <w:noProof/>
          <w:color w:val="FF0000"/>
        </w:rPr>
        <w:lastRenderedPageBreak/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8344535</wp:posOffset>
            </wp:positionH>
            <wp:positionV relativeFrom="paragraph">
              <wp:posOffset>147320</wp:posOffset>
            </wp:positionV>
            <wp:extent cx="1285875" cy="1019175"/>
            <wp:effectExtent l="0" t="0" r="0" b="0"/>
            <wp:wrapSquare wrapText="bothSides"/>
            <wp:docPr id="62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B69" w:rsidRPr="00040B69">
        <w:rPr>
          <w:rFonts w:ascii="Times New Roman" w:hAnsi="Times New Roman"/>
          <w:color w:val="000000"/>
          <w:kern w:val="24"/>
          <w:sz w:val="44"/>
          <w:szCs w:val="44"/>
        </w:rPr>
        <w:t xml:space="preserve">Прямая, имеющая с окружностью только одну общую точку, называется </w:t>
      </w:r>
      <w:r w:rsidR="00040B69" w:rsidRPr="00040B69">
        <w:rPr>
          <w:rFonts w:ascii="Times New Roman" w:hAnsi="Times New Roman"/>
          <w:iCs/>
          <w:color w:val="C00000"/>
          <w:kern w:val="24"/>
          <w:sz w:val="44"/>
          <w:szCs w:val="44"/>
        </w:rPr>
        <w:t>касательной</w:t>
      </w:r>
      <w:r w:rsidR="00040B69" w:rsidRPr="00040B69">
        <w:rPr>
          <w:rFonts w:ascii="Times New Roman" w:hAnsi="Times New Roman"/>
          <w:color w:val="000000"/>
          <w:kern w:val="24"/>
          <w:sz w:val="44"/>
          <w:szCs w:val="44"/>
        </w:rPr>
        <w:t xml:space="preserve"> к окружности, а их общая точка называется </w:t>
      </w:r>
      <w:r w:rsidR="00040B69" w:rsidRPr="00040B69">
        <w:rPr>
          <w:rFonts w:ascii="Times New Roman" w:hAnsi="Times New Roman"/>
          <w:i/>
          <w:iCs/>
          <w:color w:val="C00000"/>
          <w:kern w:val="24"/>
          <w:sz w:val="44"/>
          <w:szCs w:val="44"/>
        </w:rPr>
        <w:t>точкой касания</w:t>
      </w:r>
      <w:r w:rsidR="00040B69" w:rsidRPr="00040B69">
        <w:rPr>
          <w:rFonts w:ascii="Times New Roman" w:hAnsi="Times New Roman"/>
          <w:color w:val="000000"/>
          <w:kern w:val="24"/>
          <w:sz w:val="44"/>
          <w:szCs w:val="44"/>
        </w:rPr>
        <w:t xml:space="preserve"> прямой и окружности.</w:t>
      </w:r>
    </w:p>
    <w:p w:rsidR="00CF181C" w:rsidRPr="00040B69" w:rsidRDefault="00CF181C" w:rsidP="00040B69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040B69" w:rsidRDefault="00040B69" w:rsidP="00040B69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  <w:r w:rsidRPr="00040B69">
        <w:rPr>
          <w:rFonts w:ascii="Times New Roman" w:hAnsi="Times New Roman"/>
          <w:b/>
          <w:iCs/>
          <w:kern w:val="24"/>
          <w:sz w:val="44"/>
          <w:szCs w:val="44"/>
        </w:rPr>
        <w:t>Свойство касательной к окружности</w:t>
      </w:r>
      <w:r w:rsidRPr="00040B69">
        <w:rPr>
          <w:rFonts w:ascii="Times New Roman" w:hAnsi="Times New Roman"/>
          <w:b/>
          <w:iCs/>
          <w:color w:val="003366"/>
          <w:kern w:val="24"/>
          <w:sz w:val="44"/>
          <w:szCs w:val="44"/>
        </w:rPr>
        <w:t>:</w:t>
      </w:r>
    </w:p>
    <w:p w:rsidR="00040B69" w:rsidRDefault="00040B69" w:rsidP="00040B69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  <w:r w:rsidRPr="00040B69">
        <w:rPr>
          <w:rFonts w:ascii="Times New Roman" w:hAnsi="Times New Roman"/>
          <w:color w:val="000000"/>
          <w:kern w:val="24"/>
          <w:sz w:val="44"/>
          <w:szCs w:val="44"/>
        </w:rPr>
        <w:t>Касательная к окружности перпендикулярна к радиусу, проведенному в точку касания.</w:t>
      </w:r>
    </w:p>
    <w:p w:rsidR="00CF181C" w:rsidRPr="00040B69" w:rsidRDefault="00CF181C" w:rsidP="00040B69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040B69" w:rsidRPr="00040B69" w:rsidRDefault="00745B61" w:rsidP="00040B69">
      <w:pPr>
        <w:spacing w:after="0" w:line="240" w:lineRule="auto"/>
        <w:rPr>
          <w:rFonts w:ascii="Times New Roman" w:hAnsi="Times New Roman"/>
          <w:kern w:val="24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7297420</wp:posOffset>
            </wp:positionH>
            <wp:positionV relativeFrom="paragraph">
              <wp:posOffset>19685</wp:posOffset>
            </wp:positionV>
            <wp:extent cx="2423160" cy="1889125"/>
            <wp:effectExtent l="0" t="0" r="0" b="0"/>
            <wp:wrapSquare wrapText="bothSides"/>
            <wp:docPr id="6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B69" w:rsidRPr="00040B69">
        <w:rPr>
          <w:rFonts w:ascii="Times New Roman" w:hAnsi="Times New Roman"/>
          <w:b/>
          <w:iCs/>
          <w:kern w:val="24"/>
          <w:sz w:val="44"/>
          <w:szCs w:val="44"/>
        </w:rPr>
        <w:t>Свойство отрезков касательных, проведенных из одной точки:</w:t>
      </w:r>
    </w:p>
    <w:p w:rsidR="00040B69" w:rsidRDefault="00040B69" w:rsidP="00040B69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  <w:r w:rsidRPr="00040B69">
        <w:rPr>
          <w:rFonts w:ascii="Times New Roman" w:hAnsi="Times New Roman"/>
          <w:color w:val="000000"/>
          <w:kern w:val="24"/>
          <w:sz w:val="44"/>
          <w:szCs w:val="44"/>
        </w:rPr>
        <w:t>Отрезки касательных к окружности, проведенные из одной точки, равны и составляют равные углы с прямой, проходящей через эту точку и центр окружности.</w:t>
      </w:r>
    </w:p>
    <w:p w:rsidR="00CF181C" w:rsidRPr="00040B69" w:rsidRDefault="00CF181C" w:rsidP="00040B69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040B69" w:rsidRDefault="00040B69" w:rsidP="00040B69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  <w:r w:rsidRPr="00040B69">
        <w:rPr>
          <w:rFonts w:ascii="Times New Roman" w:hAnsi="Times New Roman"/>
          <w:b/>
          <w:iCs/>
          <w:kern w:val="24"/>
          <w:sz w:val="44"/>
          <w:szCs w:val="44"/>
        </w:rPr>
        <w:t>Признак касательной:</w:t>
      </w:r>
    </w:p>
    <w:p w:rsidR="00040B69" w:rsidRPr="00040B69" w:rsidRDefault="00040B69" w:rsidP="00040B69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040B69">
        <w:rPr>
          <w:rFonts w:ascii="Times New Roman" w:hAnsi="Times New Roman"/>
          <w:color w:val="000000"/>
          <w:kern w:val="24"/>
          <w:sz w:val="44"/>
          <w:szCs w:val="44"/>
        </w:rPr>
        <w:t>Если прямая проходит через конец радиуса, лежащий на окружности, и перпендикулярна к этому радиусу, то она является касательной.</w:t>
      </w:r>
    </w:p>
    <w:p w:rsidR="00A5191B" w:rsidRDefault="00A5191B" w:rsidP="00A5191B"/>
    <w:p w:rsidR="00743370" w:rsidRDefault="00743370" w:rsidP="00A5191B"/>
    <w:p w:rsidR="008D5558" w:rsidRPr="00327ADF" w:rsidRDefault="003B7772" w:rsidP="000E61EA">
      <w:pPr>
        <w:pStyle w:val="1"/>
        <w:rPr>
          <w:color w:val="FF0000"/>
        </w:rPr>
      </w:pPr>
      <w:bookmarkStart w:id="14" w:name="_Toc408995567"/>
      <w:r w:rsidRPr="00327ADF">
        <w:rPr>
          <w:color w:val="FF0000"/>
        </w:rPr>
        <w:lastRenderedPageBreak/>
        <w:t>Центральные и вписанные углы</w:t>
      </w:r>
      <w:bookmarkEnd w:id="14"/>
    </w:p>
    <w:p w:rsidR="00D16887" w:rsidRDefault="00D16887" w:rsidP="000A69F3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  <w:r w:rsidRPr="00041341">
        <w:rPr>
          <w:rFonts w:ascii="Times New Roman" w:hAnsi="Times New Roman"/>
          <w:iCs/>
          <w:color w:val="C00000"/>
          <w:kern w:val="24"/>
          <w:sz w:val="44"/>
          <w:szCs w:val="44"/>
        </w:rPr>
        <w:t>Дуга</w:t>
      </w:r>
      <w:r w:rsidRPr="00041341">
        <w:rPr>
          <w:rFonts w:ascii="Times New Roman" w:hAnsi="Times New Roman"/>
          <w:color w:val="000000"/>
          <w:kern w:val="24"/>
          <w:sz w:val="44"/>
          <w:szCs w:val="44"/>
        </w:rPr>
        <w:t>– часть окружности.</w:t>
      </w:r>
    </w:p>
    <w:p w:rsidR="00934521" w:rsidRPr="000A69F3" w:rsidRDefault="00745B61" w:rsidP="000A69F3">
      <w:pPr>
        <w:spacing w:after="0" w:line="240" w:lineRule="auto"/>
        <w:rPr>
          <w:rFonts w:ascii="Times New Roman" w:hAnsi="Times New Roman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8205470</wp:posOffset>
            </wp:positionH>
            <wp:positionV relativeFrom="paragraph">
              <wp:posOffset>96520</wp:posOffset>
            </wp:positionV>
            <wp:extent cx="1589405" cy="1323975"/>
            <wp:effectExtent l="0" t="0" r="0" b="0"/>
            <wp:wrapSquare wrapText="bothSides"/>
            <wp:docPr id="60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0CCF" w:rsidRDefault="00320CCF" w:rsidP="00320CCF">
      <w:pPr>
        <w:spacing w:after="0" w:line="240" w:lineRule="auto"/>
        <w:rPr>
          <w:rFonts w:ascii="Times New Roman" w:hAnsi="Times New Roman"/>
          <w:i/>
          <w:iCs/>
          <w:color w:val="003366"/>
          <w:kern w:val="24"/>
          <w:sz w:val="44"/>
          <w:szCs w:val="44"/>
        </w:rPr>
      </w:pPr>
      <w:r w:rsidRPr="00320CCF">
        <w:rPr>
          <w:rFonts w:ascii="Times New Roman" w:hAnsi="Times New Roman"/>
          <w:color w:val="000000"/>
          <w:kern w:val="24"/>
          <w:sz w:val="44"/>
          <w:szCs w:val="44"/>
        </w:rPr>
        <w:t xml:space="preserve">Дуга называется </w:t>
      </w:r>
      <w:r w:rsidRPr="00320CCF">
        <w:rPr>
          <w:rFonts w:ascii="Times New Roman" w:hAnsi="Times New Roman"/>
          <w:iCs/>
          <w:color w:val="C00000"/>
          <w:kern w:val="24"/>
          <w:sz w:val="44"/>
          <w:szCs w:val="44"/>
        </w:rPr>
        <w:t>полуокружностью</w:t>
      </w:r>
      <w:r w:rsidRPr="00320CCF">
        <w:rPr>
          <w:rFonts w:ascii="Times New Roman" w:hAnsi="Times New Roman"/>
          <w:color w:val="000000"/>
          <w:kern w:val="24"/>
          <w:sz w:val="44"/>
          <w:szCs w:val="44"/>
        </w:rPr>
        <w:t>, если отрезок, соединяющий ее концы, является диаметром окружности</w:t>
      </w:r>
      <w:r w:rsidRPr="00320CCF">
        <w:rPr>
          <w:rFonts w:ascii="Times New Roman" w:hAnsi="Times New Roman"/>
          <w:i/>
          <w:iCs/>
          <w:color w:val="003366"/>
          <w:kern w:val="24"/>
          <w:sz w:val="44"/>
          <w:szCs w:val="44"/>
        </w:rPr>
        <w:t>.</w:t>
      </w:r>
    </w:p>
    <w:p w:rsidR="00934521" w:rsidRPr="00320CCF" w:rsidRDefault="00934521" w:rsidP="00320CCF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934521" w:rsidRDefault="00934521" w:rsidP="00320CCF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</w:p>
    <w:p w:rsidR="00320CCF" w:rsidRDefault="00320CCF" w:rsidP="00320CCF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  <w:r w:rsidRPr="00320CCF">
        <w:rPr>
          <w:rFonts w:ascii="Times New Roman" w:hAnsi="Times New Roman"/>
          <w:color w:val="000000"/>
          <w:kern w:val="24"/>
          <w:sz w:val="44"/>
          <w:szCs w:val="44"/>
        </w:rPr>
        <w:t xml:space="preserve">Угол с вершиной в центре окружности называется </w:t>
      </w:r>
      <w:r w:rsidRPr="00320CCF">
        <w:rPr>
          <w:rFonts w:ascii="Times New Roman" w:hAnsi="Times New Roman"/>
          <w:iCs/>
          <w:color w:val="C00000"/>
          <w:kern w:val="24"/>
          <w:sz w:val="44"/>
          <w:szCs w:val="44"/>
        </w:rPr>
        <w:t>центральным углом</w:t>
      </w:r>
      <w:r w:rsidRPr="00320CCF">
        <w:rPr>
          <w:rFonts w:ascii="Times New Roman" w:hAnsi="Times New Roman"/>
          <w:color w:val="000000"/>
          <w:kern w:val="24"/>
          <w:sz w:val="44"/>
          <w:szCs w:val="44"/>
        </w:rPr>
        <w:t>.</w:t>
      </w:r>
    </w:p>
    <w:p w:rsidR="00934521" w:rsidRDefault="00745B61" w:rsidP="00320CCF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3241675</wp:posOffset>
            </wp:positionH>
            <wp:positionV relativeFrom="paragraph">
              <wp:posOffset>10795</wp:posOffset>
            </wp:positionV>
            <wp:extent cx="1115060" cy="1230630"/>
            <wp:effectExtent l="0" t="0" r="0" b="0"/>
            <wp:wrapSquare wrapText="bothSides"/>
            <wp:docPr id="59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060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4521" w:rsidRDefault="00745B61" w:rsidP="00934521">
      <w:pPr>
        <w:spacing w:after="0" w:line="240" w:lineRule="auto"/>
        <w:rPr>
          <w:rFonts w:ascii="Times New Roman" w:hAnsi="Times New Roman"/>
          <w:color w:val="000000"/>
          <w:kern w:val="24"/>
          <w:sz w:val="40"/>
          <w:szCs w:val="40"/>
        </w:rPr>
      </w:pPr>
      <m:oMath>
        <m:r>
          <w:rPr>
            <w:rFonts w:ascii="Cambria Math" w:eastAsia="Cambria Math" w:hAnsi="Cambria Math"/>
            <w:color w:val="000000"/>
            <w:kern w:val="24"/>
            <w:sz w:val="40"/>
            <w:szCs w:val="40"/>
          </w:rPr>
          <m:t>∠</m:t>
        </m:r>
        <m:r>
          <w:rPr>
            <w:rFonts w:ascii="Cambria Math" w:eastAsia="Cambria Math" w:hAnsi="Cambria Math"/>
            <w:color w:val="000000"/>
            <w:kern w:val="24"/>
            <w:sz w:val="40"/>
            <w:szCs w:val="40"/>
            <w:lang w:val="en-US"/>
          </w:rPr>
          <m:t>AOB</m:t>
        </m:r>
        <m:r>
          <w:rPr>
            <w:rFonts w:ascii="Cambria Math" w:eastAsia="Cambria Math" w:hAnsi="Cambria Math"/>
            <w:color w:val="000000"/>
            <w:kern w:val="24"/>
            <w:sz w:val="40"/>
            <w:szCs w:val="40"/>
          </w:rPr>
          <m:t>-</m:t>
        </m:r>
      </m:oMath>
      <w:r w:rsidR="00934521" w:rsidRPr="000A69F3">
        <w:rPr>
          <w:rFonts w:ascii="Times New Roman" w:hAnsi="Times New Roman"/>
          <w:color w:val="000000"/>
          <w:kern w:val="24"/>
          <w:sz w:val="40"/>
          <w:szCs w:val="40"/>
        </w:rPr>
        <w:t>центральный угол</w:t>
      </w:r>
    </w:p>
    <w:p w:rsidR="00934521" w:rsidRPr="00320CCF" w:rsidRDefault="00934521" w:rsidP="00320CCF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934521" w:rsidRDefault="00745B61" w:rsidP="00320CCF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194310</wp:posOffset>
            </wp:positionV>
            <wp:extent cx="2086610" cy="1519555"/>
            <wp:effectExtent l="0" t="0" r="0" b="0"/>
            <wp:wrapSquare wrapText="bothSides"/>
            <wp:docPr id="58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151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0CCF" w:rsidRDefault="00745B61" w:rsidP="00320CCF">
      <w:pPr>
        <w:spacing w:after="0" w:line="240" w:lineRule="auto"/>
        <w:rPr>
          <w:rFonts w:ascii="Times New Roman" w:hAnsi="Times New Roman"/>
          <w:color w:val="000000"/>
          <w:kern w:val="24"/>
          <w:sz w:val="44"/>
          <w:szCs w:val="44"/>
        </w:rPr>
      </w:pPr>
      <w:r>
        <w:rPr>
          <w:noProof/>
          <w:color w:val="FF0000"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6052185</wp:posOffset>
            </wp:positionH>
            <wp:positionV relativeFrom="paragraph">
              <wp:posOffset>782955</wp:posOffset>
            </wp:positionV>
            <wp:extent cx="1398270" cy="1464945"/>
            <wp:effectExtent l="0" t="0" r="0" b="0"/>
            <wp:wrapSquare wrapText="bothSides"/>
            <wp:docPr id="57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146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CCF" w:rsidRPr="00320CCF">
        <w:rPr>
          <w:rFonts w:ascii="Times New Roman" w:hAnsi="Times New Roman"/>
          <w:color w:val="000000"/>
          <w:kern w:val="24"/>
          <w:sz w:val="44"/>
          <w:szCs w:val="44"/>
        </w:rPr>
        <w:t xml:space="preserve">Если </w:t>
      </w:r>
      <m:oMath>
        <m: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ᴗAB</m:t>
        </m:r>
      </m:oMath>
      <w:r w:rsidR="00320CCF" w:rsidRPr="00320CCF">
        <w:rPr>
          <w:rFonts w:ascii="Times New Roman" w:hAnsi="Times New Roman"/>
          <w:color w:val="000000"/>
          <w:kern w:val="24"/>
          <w:sz w:val="44"/>
          <w:szCs w:val="44"/>
        </w:rPr>
        <w:t xml:space="preserve"> окружности меньше полуокружности или является полуокружностью, то ее градусная мера равна градусной мере </w:t>
      </w:r>
      <m:oMath>
        <m:r>
          <w:rPr>
            <w:rFonts w:ascii="Cambria Math" w:eastAsia="Cambria Math" w:hAnsi="Cambria Math"/>
            <w:color w:val="000000"/>
            <w:kern w:val="24"/>
            <w:sz w:val="44"/>
            <w:szCs w:val="44"/>
          </w:rPr>
          <m:t>∠</m:t>
        </m:r>
        <m:r>
          <w:rPr>
            <w:rFonts w:ascii="Cambria Math" w:eastAsia="Cambria Math" w:hAnsi="Cambria Math"/>
            <w:color w:val="000000"/>
            <w:kern w:val="24"/>
            <w:sz w:val="44"/>
            <w:szCs w:val="44"/>
            <w:lang w:val="en-US"/>
          </w:rPr>
          <m:t>AOB</m:t>
        </m:r>
      </m:oMath>
      <w:r w:rsidR="00320CCF" w:rsidRPr="00320CCF">
        <w:rPr>
          <w:rFonts w:ascii="Times New Roman" w:hAnsi="Times New Roman"/>
          <w:color w:val="000000"/>
          <w:kern w:val="24"/>
          <w:sz w:val="44"/>
          <w:szCs w:val="44"/>
        </w:rPr>
        <w:t xml:space="preserve">. </w:t>
      </w:r>
    </w:p>
    <w:p w:rsidR="00934521" w:rsidRPr="00320CCF" w:rsidRDefault="00934521" w:rsidP="00320CCF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320CCF" w:rsidRDefault="00320CCF" w:rsidP="00320CCF">
      <w:pPr>
        <w:spacing w:after="0" w:line="240" w:lineRule="auto"/>
        <w:rPr>
          <w:rFonts w:ascii="Times New Roman" w:hAnsi="Times New Roman"/>
          <w:iCs/>
          <w:color w:val="000000"/>
          <w:kern w:val="24"/>
          <w:sz w:val="44"/>
          <w:szCs w:val="44"/>
        </w:rPr>
      </w:pPr>
      <w:r w:rsidRPr="00320CCF">
        <w:rPr>
          <w:rFonts w:ascii="Times New Roman" w:hAnsi="Times New Roman"/>
          <w:color w:val="000000"/>
          <w:kern w:val="24"/>
          <w:sz w:val="44"/>
          <w:szCs w:val="44"/>
        </w:rPr>
        <w:t xml:space="preserve">Если </w:t>
      </w:r>
      <m:oMath>
        <m: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ᴗAB</m:t>
        </m:r>
      </m:oMath>
      <w:r w:rsidRPr="00320CCF">
        <w:rPr>
          <w:rFonts w:ascii="Times New Roman" w:hAnsi="Times New Roman"/>
          <w:color w:val="000000"/>
          <w:kern w:val="24"/>
          <w:sz w:val="44"/>
          <w:szCs w:val="44"/>
        </w:rPr>
        <w:t xml:space="preserve"> больше полуокружности, то ее градусная мер</w:t>
      </w:r>
      <w:r>
        <w:rPr>
          <w:rFonts w:ascii="Times New Roman" w:hAnsi="Times New Roman"/>
          <w:color w:val="000000"/>
          <w:kern w:val="24"/>
          <w:sz w:val="44"/>
          <w:szCs w:val="44"/>
        </w:rPr>
        <w:t>а</w:t>
      </w:r>
      <w:r w:rsidRPr="00320CCF">
        <w:rPr>
          <w:rFonts w:ascii="Times New Roman" w:hAnsi="Times New Roman"/>
          <w:color w:val="000000"/>
          <w:kern w:val="24"/>
          <w:sz w:val="44"/>
          <w:szCs w:val="44"/>
        </w:rPr>
        <w:t xml:space="preserve"> считается равной </w:t>
      </w:r>
      <m:oMath>
        <m:r>
          <w:rPr>
            <w:rFonts w:ascii="Cambria Math" w:hAnsi="Cambria Math"/>
            <w:color w:val="000000"/>
            <w:kern w:val="24"/>
            <w:sz w:val="44"/>
            <w:szCs w:val="44"/>
          </w:rPr>
          <m:t>360°-</m:t>
        </m:r>
        <m:r>
          <w:rPr>
            <w:rFonts w:ascii="Cambria Math" w:eastAsia="Cambria Math" w:hAnsi="Cambria Math"/>
            <w:color w:val="000000"/>
            <w:kern w:val="24"/>
            <w:sz w:val="44"/>
            <w:szCs w:val="44"/>
          </w:rPr>
          <m:t>∠</m:t>
        </m:r>
        <m:r>
          <w:rPr>
            <w:rFonts w:ascii="Cambria Math" w:eastAsia="Cambria Math" w:hAnsi="Cambria Math"/>
            <w:color w:val="000000"/>
            <w:kern w:val="24"/>
            <w:sz w:val="44"/>
            <w:szCs w:val="44"/>
            <w:lang w:val="en-US"/>
          </w:rPr>
          <m:t>AOB</m:t>
        </m:r>
        <m:r>
          <w:rPr>
            <w:rFonts w:ascii="Cambria Math" w:hAnsi="Cambria Math"/>
            <w:color w:val="000000"/>
            <w:kern w:val="24"/>
            <w:sz w:val="44"/>
            <w:szCs w:val="44"/>
          </w:rPr>
          <m:t>.</m:t>
        </m:r>
      </m:oMath>
    </w:p>
    <w:p w:rsidR="00D55D51" w:rsidRPr="00320CCF" w:rsidRDefault="00D55D51" w:rsidP="00320CCF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202120" w:rsidRDefault="00202120" w:rsidP="00743370"/>
    <w:p w:rsidR="00D55D51" w:rsidRPr="00D55D51" w:rsidRDefault="00D55D51" w:rsidP="00D55D51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D55D51">
        <w:rPr>
          <w:rFonts w:ascii="Times New Roman" w:hAnsi="Times New Roman"/>
          <w:iCs/>
          <w:color w:val="C00000"/>
          <w:kern w:val="24"/>
          <w:sz w:val="44"/>
          <w:szCs w:val="44"/>
        </w:rPr>
        <w:t>Вписанный угол</w:t>
      </w:r>
      <m:oMath>
        <m:r>
          <m:rPr>
            <m:sty m:val="p"/>
          </m:rPr>
          <w:rPr>
            <w:rFonts w:ascii="Cambria Math" w:hAnsi="Cambria Math"/>
            <w:kern w:val="24"/>
            <w:sz w:val="44"/>
            <w:szCs w:val="44"/>
          </w:rPr>
          <m:t> - </m:t>
        </m:r>
      </m:oMath>
      <w:r w:rsidRPr="00D55D51">
        <w:rPr>
          <w:rFonts w:ascii="Times New Roman" w:hAnsi="Times New Roman"/>
          <w:kern w:val="24"/>
          <w:sz w:val="44"/>
          <w:szCs w:val="44"/>
        </w:rPr>
        <w:t>угол, вершина которого лежит на окружности,а стороны пересекают окружность</w:t>
      </w:r>
      <w:r>
        <w:rPr>
          <w:rFonts w:ascii="Times New Roman" w:hAnsi="Times New Roman"/>
          <w:kern w:val="24"/>
          <w:sz w:val="44"/>
          <w:szCs w:val="44"/>
        </w:rPr>
        <w:t>.</w:t>
      </w:r>
    </w:p>
    <w:p w:rsidR="004B3035" w:rsidRPr="004B3035" w:rsidRDefault="00745B61" w:rsidP="004B3035">
      <w:pPr>
        <w:spacing w:after="0" w:line="240" w:lineRule="auto"/>
        <w:rPr>
          <w:rFonts w:ascii="Times New Roman" w:hAnsi="Times New Roman"/>
          <w:sz w:val="44"/>
          <w:szCs w:val="44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8255635</wp:posOffset>
            </wp:positionH>
            <wp:positionV relativeFrom="paragraph">
              <wp:posOffset>94615</wp:posOffset>
            </wp:positionV>
            <wp:extent cx="1511935" cy="1336675"/>
            <wp:effectExtent l="0" t="0" r="0" b="0"/>
            <wp:wrapSquare wrapText="bothSides"/>
            <wp:docPr id="5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133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41E9" w:rsidRPr="007B41E9" w:rsidRDefault="007B41E9" w:rsidP="007B41E9">
      <w:pPr>
        <w:spacing w:after="0" w:line="240" w:lineRule="auto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b/>
          <w:bCs/>
          <w:kern w:val="24"/>
          <w:sz w:val="44"/>
          <w:szCs w:val="44"/>
        </w:rPr>
        <w:t>Теорема</w:t>
      </w:r>
      <w:r w:rsidRPr="007B41E9">
        <w:rPr>
          <w:rFonts w:ascii="Times New Roman" w:hAnsi="Times New Roman"/>
          <w:b/>
          <w:bCs/>
          <w:kern w:val="24"/>
          <w:sz w:val="44"/>
          <w:szCs w:val="44"/>
        </w:rPr>
        <w:t>.</w:t>
      </w:r>
      <w:r w:rsidRPr="007B41E9">
        <w:rPr>
          <w:rFonts w:ascii="Times New Roman" w:hAnsi="Times New Roman"/>
          <w:kern w:val="24"/>
          <w:sz w:val="44"/>
          <w:szCs w:val="44"/>
        </w:rPr>
        <w:t xml:space="preserve"> Вписанный угол измеряется половиной дуги, на которую он опирается.</w:t>
      </w:r>
    </w:p>
    <w:p w:rsidR="007B41E9" w:rsidRPr="007B41E9" w:rsidRDefault="00745B61" w:rsidP="007B41E9">
      <w:pPr>
        <w:spacing w:after="0" w:line="240" w:lineRule="auto"/>
        <w:rPr>
          <w:rFonts w:ascii="Times New Roman" w:hAnsi="Times New Roman"/>
          <w:sz w:val="44"/>
          <w:szCs w:val="44"/>
        </w:rPr>
      </w:pPr>
      <m:oMath>
        <m:r>
          <w:rPr>
            <w:rFonts w:ascii="Cambria Math" w:eastAsia="Cambria Math" w:hAnsi="Cambria Math"/>
            <w:color w:val="000000"/>
            <w:kern w:val="24"/>
            <w:sz w:val="44"/>
            <w:szCs w:val="44"/>
          </w:rPr>
          <m:t>∠</m:t>
        </m:r>
        <m:r>
          <w:rPr>
            <w:rFonts w:ascii="Cambria Math" w:eastAsia="Cambria Math" w:hAnsi="Cambria Math"/>
            <w:color w:val="000000"/>
            <w:kern w:val="24"/>
            <w:sz w:val="44"/>
            <w:szCs w:val="44"/>
            <w:lang w:val="en-US"/>
          </w:rPr>
          <m:t>ABC</m:t>
        </m:r>
        <m:r>
          <w:rPr>
            <w:rFonts w:ascii="Cambria Math" w:eastAsia="Cambria Math" w:hAnsi="Cambria Math"/>
            <w:color w:val="000000"/>
            <w:kern w:val="24"/>
            <w:sz w:val="44"/>
            <w:szCs w:val="44"/>
          </w:rPr>
          <m:t>=</m:t>
        </m:r>
        <m:f>
          <m:fPr>
            <m:ctrlPr>
              <w:rPr>
                <w:rFonts w:ascii="Cambria Math" w:eastAsia="Cambria Math" w:hAnsi="Cambria Math"/>
                <w:i/>
                <w:iCs/>
                <w:color w:val="000000"/>
                <w:kern w:val="24"/>
                <w:sz w:val="44"/>
                <w:szCs w:val="44"/>
                <w:lang w:val="en-US"/>
              </w:rPr>
            </m:ctrlPr>
          </m:fPr>
          <m:num>
            <m:r>
              <w:rPr>
                <w:rFonts w:ascii="Cambria Math" w:eastAsia="Cambria Math" w:hAnsi="Cambria Math"/>
                <w:color w:val="000000"/>
                <w:kern w:val="24"/>
                <w:sz w:val="44"/>
                <w:szCs w:val="44"/>
              </w:rPr>
              <m:t>1</m:t>
            </m:r>
          </m:num>
          <m:den>
            <m:r>
              <w:rPr>
                <w:rFonts w:ascii="Cambria Math" w:eastAsia="Cambria Math" w:hAnsi="Cambria Math"/>
                <w:color w:val="000000"/>
                <w:kern w:val="24"/>
                <w:sz w:val="44"/>
                <w:szCs w:val="44"/>
              </w:rPr>
              <m:t>2</m:t>
            </m:r>
          </m:den>
        </m:f>
        <m:r>
          <w:rPr>
            <w:rFonts w:ascii="Cambria Math" w:hAnsi="Cambria Math"/>
            <w:color w:val="000000"/>
            <w:kern w:val="24"/>
            <w:sz w:val="44"/>
            <w:szCs w:val="44"/>
            <w:lang w:val="en-US"/>
          </w:rPr>
          <m:t>ᴗAC</m:t>
        </m:r>
      </m:oMath>
      <w:r w:rsidR="006F67A5" w:rsidRPr="00240DB9">
        <w:rPr>
          <w:rFonts w:ascii="Times New Roman" w:eastAsia="Cambria Math" w:hAnsi="Times New Roman"/>
          <w:color w:val="003366"/>
          <w:kern w:val="24"/>
          <w:sz w:val="44"/>
          <w:szCs w:val="44"/>
        </w:rPr>
        <w:t>«</w:t>
      </w:r>
      <m:oMath>
        <m:r>
          <w:rPr>
            <w:rFonts w:ascii="Cambria Math" w:eastAsia="Cambria Math" w:hAnsi="Cambria Math"/>
            <w:color w:val="003366"/>
            <w:kern w:val="24"/>
            <w:sz w:val="44"/>
            <w:szCs w:val="44"/>
          </w:rPr>
          <m:t>∠</m:t>
        </m:r>
        <m:r>
          <w:rPr>
            <w:rFonts w:ascii="Cambria Math" w:eastAsia="Cambria Math" w:hAnsi="Cambria Math"/>
            <w:color w:val="003366"/>
            <w:kern w:val="24"/>
            <w:sz w:val="44"/>
            <w:szCs w:val="44"/>
            <w:lang w:val="en-US"/>
          </w:rPr>
          <m:t>ABC </m:t>
        </m:r>
        <m:r>
          <w:rPr>
            <w:rFonts w:ascii="Cambria Math" w:eastAsia="Cambria Math" w:hAnsi="Cambria Math"/>
            <w:color w:val="003366"/>
            <w:kern w:val="24"/>
            <w:sz w:val="44"/>
            <w:szCs w:val="44"/>
          </w:rPr>
          <m:t>опирается</m:t>
        </m:r>
        <m:r>
          <w:rPr>
            <w:rFonts w:ascii="Cambria Math" w:eastAsia="Cambria Math" w:hAnsi="Cambria Math"/>
            <w:color w:val="003366"/>
            <w:kern w:val="24"/>
            <w:sz w:val="44"/>
            <w:szCs w:val="44"/>
            <w:lang w:val="en-US"/>
          </w:rPr>
          <m:t> </m:t>
        </m:r>
        <m:r>
          <w:rPr>
            <w:rFonts w:ascii="Cambria Math" w:eastAsia="Cambria Math" w:hAnsi="Cambria Math"/>
            <w:color w:val="003366"/>
            <w:kern w:val="24"/>
            <w:sz w:val="44"/>
            <w:szCs w:val="44"/>
          </w:rPr>
          <m:t>на</m:t>
        </m:r>
        <m:r>
          <w:rPr>
            <w:rFonts w:ascii="Cambria Math" w:eastAsia="Cambria Math" w:hAnsi="Cambria Math"/>
            <w:color w:val="003366"/>
            <w:kern w:val="24"/>
            <w:sz w:val="44"/>
            <w:szCs w:val="44"/>
            <w:lang w:val="en-US"/>
          </w:rPr>
          <m:t> ᴗAC</m:t>
        </m:r>
      </m:oMath>
      <w:r w:rsidR="006F67A5" w:rsidRPr="00240DB9">
        <w:rPr>
          <w:rFonts w:ascii="Times New Roman" w:hAnsi="Times New Roman"/>
          <w:color w:val="003366"/>
          <w:kern w:val="24"/>
          <w:sz w:val="44"/>
          <w:szCs w:val="44"/>
        </w:rPr>
        <w:t>»</w:t>
      </w:r>
    </w:p>
    <w:p w:rsidR="00F35C2F" w:rsidRPr="006F67A5" w:rsidRDefault="00745B61" w:rsidP="007B41E9">
      <w:pPr>
        <w:spacing w:after="0" w:line="240" w:lineRule="auto"/>
        <w:rPr>
          <w:rFonts w:ascii="Times New Roman" w:hAnsi="Times New Roman"/>
          <w:kern w:val="24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7778750</wp:posOffset>
            </wp:positionH>
            <wp:positionV relativeFrom="paragraph">
              <wp:posOffset>43180</wp:posOffset>
            </wp:positionV>
            <wp:extent cx="924560" cy="913130"/>
            <wp:effectExtent l="0" t="0" r="0" b="0"/>
            <wp:wrapSquare wrapText="bothSides"/>
            <wp:docPr id="5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41E9" w:rsidRPr="007B41E9" w:rsidRDefault="007B41E9" w:rsidP="007B41E9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7B41E9">
        <w:rPr>
          <w:rFonts w:ascii="Times New Roman" w:hAnsi="Times New Roman"/>
          <w:kern w:val="24"/>
          <w:sz w:val="44"/>
          <w:szCs w:val="44"/>
        </w:rPr>
        <w:t>Вписанные углы, опирающиеся на одну и ту же дугу, равны.</w:t>
      </w:r>
    </w:p>
    <w:p w:rsidR="00F35C2F" w:rsidRPr="00E70E63" w:rsidRDefault="00F35C2F" w:rsidP="007B41E9">
      <w:pPr>
        <w:spacing w:after="0" w:line="240" w:lineRule="auto"/>
        <w:rPr>
          <w:rFonts w:ascii="Times New Roman" w:hAnsi="Times New Roman"/>
          <w:kern w:val="24"/>
          <w:sz w:val="44"/>
          <w:szCs w:val="44"/>
        </w:rPr>
      </w:pPr>
    </w:p>
    <w:p w:rsidR="007B41E9" w:rsidRPr="007B41E9" w:rsidRDefault="007B41E9" w:rsidP="007B41E9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7B41E9">
        <w:rPr>
          <w:rFonts w:ascii="Times New Roman" w:hAnsi="Times New Roman"/>
          <w:kern w:val="24"/>
          <w:sz w:val="44"/>
          <w:szCs w:val="44"/>
        </w:rPr>
        <w:t>Вписанный угол, опирающийся на полуокружность</w:t>
      </w:r>
      <m:oMath>
        <m:r>
          <m:rPr>
            <m:sty m:val="p"/>
          </m:rPr>
          <w:rPr>
            <w:rFonts w:ascii="Cambria Math" w:hAnsi="Cambria Math"/>
            <w:kern w:val="24"/>
            <w:sz w:val="44"/>
            <w:szCs w:val="44"/>
          </w:rPr>
          <m:t> </m:t>
        </m:r>
        <m:r>
          <w:rPr>
            <w:rFonts w:ascii="Cambria Math" w:hAnsi="Cambria Math"/>
            <w:kern w:val="24"/>
            <w:sz w:val="44"/>
            <w:szCs w:val="44"/>
          </w:rPr>
          <m:t>- </m:t>
        </m:r>
      </m:oMath>
      <w:r w:rsidRPr="007B41E9">
        <w:rPr>
          <w:rFonts w:ascii="Times New Roman" w:hAnsi="Times New Roman"/>
          <w:kern w:val="24"/>
          <w:sz w:val="44"/>
          <w:szCs w:val="44"/>
        </w:rPr>
        <w:t>прямой.</w:t>
      </w:r>
    </w:p>
    <w:p w:rsidR="00F35C2F" w:rsidRPr="00E70E63" w:rsidRDefault="00745B61" w:rsidP="007B41E9">
      <w:pPr>
        <w:spacing w:after="0" w:line="240" w:lineRule="auto"/>
        <w:rPr>
          <w:rFonts w:ascii="Times New Roman" w:hAnsi="Times New Roman"/>
          <w:kern w:val="24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84352" behindDoc="0" locked="0" layoutInCell="1" allowOverlap="1">
            <wp:simplePos x="0" y="0"/>
            <wp:positionH relativeFrom="column">
              <wp:posOffset>4121150</wp:posOffset>
            </wp:positionH>
            <wp:positionV relativeFrom="paragraph">
              <wp:posOffset>172720</wp:posOffset>
            </wp:positionV>
            <wp:extent cx="949325" cy="949325"/>
            <wp:effectExtent l="0" t="0" r="0" b="0"/>
            <wp:wrapSquare wrapText="bothSides"/>
            <wp:docPr id="5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DB9" w:rsidRPr="00E70E63" w:rsidRDefault="00240DB9" w:rsidP="007B41E9">
      <w:pPr>
        <w:spacing w:after="0" w:line="240" w:lineRule="auto"/>
        <w:rPr>
          <w:rFonts w:ascii="Times New Roman" w:hAnsi="Times New Roman"/>
          <w:kern w:val="24"/>
          <w:sz w:val="44"/>
          <w:szCs w:val="44"/>
        </w:rPr>
      </w:pPr>
    </w:p>
    <w:p w:rsidR="00240DB9" w:rsidRPr="00E70E63" w:rsidRDefault="00240DB9" w:rsidP="007B41E9">
      <w:pPr>
        <w:spacing w:after="0" w:line="240" w:lineRule="auto"/>
        <w:rPr>
          <w:rFonts w:ascii="Times New Roman" w:hAnsi="Times New Roman"/>
          <w:kern w:val="24"/>
          <w:sz w:val="44"/>
          <w:szCs w:val="44"/>
        </w:rPr>
      </w:pPr>
    </w:p>
    <w:p w:rsidR="00240DB9" w:rsidRPr="00E70E63" w:rsidRDefault="00240DB9" w:rsidP="007B41E9">
      <w:pPr>
        <w:spacing w:after="0" w:line="240" w:lineRule="auto"/>
        <w:rPr>
          <w:rFonts w:ascii="Times New Roman" w:hAnsi="Times New Roman"/>
          <w:kern w:val="24"/>
          <w:sz w:val="44"/>
          <w:szCs w:val="44"/>
        </w:rPr>
      </w:pPr>
    </w:p>
    <w:p w:rsidR="007B41E9" w:rsidRPr="007B41E9" w:rsidRDefault="00745B61" w:rsidP="007B41E9">
      <w:pPr>
        <w:spacing w:after="0" w:line="240" w:lineRule="auto"/>
        <w:rPr>
          <w:rFonts w:ascii="Times New Roman" w:hAnsi="Times New Roman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85376" behindDoc="0" locked="0" layoutInCell="1" allowOverlap="1">
            <wp:simplePos x="0" y="0"/>
            <wp:positionH relativeFrom="column">
              <wp:posOffset>6887845</wp:posOffset>
            </wp:positionH>
            <wp:positionV relativeFrom="paragraph">
              <wp:posOffset>406400</wp:posOffset>
            </wp:positionV>
            <wp:extent cx="1281430" cy="1309370"/>
            <wp:effectExtent l="0" t="0" r="0" b="0"/>
            <wp:wrapSquare wrapText="bothSides"/>
            <wp:docPr id="5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430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1E9" w:rsidRPr="007B41E9">
        <w:rPr>
          <w:rFonts w:ascii="Times New Roman" w:hAnsi="Times New Roman"/>
          <w:kern w:val="24"/>
          <w:sz w:val="44"/>
          <w:szCs w:val="44"/>
        </w:rPr>
        <w:t>Если две хорды окружности пересекаются, то произведение отрезков одной хорды равно произведению отрезков другой хорды.</w:t>
      </w:r>
    </w:p>
    <w:p w:rsidR="007B41E9" w:rsidRPr="00745B61" w:rsidRDefault="00745B61" w:rsidP="007B41E9">
      <w:pPr>
        <w:spacing w:after="0" w:line="240" w:lineRule="auto"/>
        <w:rPr>
          <w:rFonts w:ascii="Times New Roman" w:hAnsi="Times New Roman"/>
          <w:sz w:val="44"/>
          <w:szCs w:val="44"/>
        </w:rPr>
      </w:pPr>
      <m:oMathPara>
        <m:oMath>
          <m:r>
            <w:rPr>
              <w:rFonts w:ascii="Cambria Math" w:hAnsi="Cambria Math"/>
              <w:kern w:val="24"/>
              <w:sz w:val="44"/>
              <w:szCs w:val="44"/>
              <w:lang w:val="en-US"/>
            </w:rPr>
            <m:t>AE</m:t>
          </m:r>
          <m:r>
            <w:rPr>
              <w:rFonts w:ascii="Cambria Math" w:eastAsia="Cambria Math" w:hAnsi="Cambria Math"/>
              <w:kern w:val="24"/>
              <w:sz w:val="44"/>
              <w:szCs w:val="44"/>
              <w:lang w:val="en-US"/>
            </w:rPr>
            <m:t>∙</m:t>
          </m:r>
          <m:r>
            <w:rPr>
              <w:rFonts w:ascii="Cambria Math" w:hAnsi="Cambria Math"/>
              <w:kern w:val="24"/>
              <w:sz w:val="44"/>
              <w:szCs w:val="44"/>
              <w:lang w:val="en-US"/>
            </w:rPr>
            <m:t>EB=CE</m:t>
          </m:r>
          <m:r>
            <w:rPr>
              <w:rFonts w:ascii="Cambria Math" w:eastAsia="Cambria Math" w:hAnsi="Cambria Math"/>
              <w:kern w:val="24"/>
              <w:sz w:val="44"/>
              <w:szCs w:val="44"/>
              <w:lang w:val="en-US"/>
            </w:rPr>
            <m:t>∙</m:t>
          </m:r>
          <m:r>
            <w:rPr>
              <w:rFonts w:ascii="Cambria Math" w:hAnsi="Cambria Math"/>
              <w:kern w:val="24"/>
              <w:sz w:val="44"/>
              <w:szCs w:val="44"/>
              <w:lang w:val="en-US"/>
            </w:rPr>
            <m:t>ED</m:t>
          </m:r>
        </m:oMath>
      </m:oMathPara>
    </w:p>
    <w:p w:rsidR="00202120" w:rsidRDefault="00202120" w:rsidP="00D55D51"/>
    <w:p w:rsidR="00314CFF" w:rsidRPr="00327ADF" w:rsidRDefault="003B7772" w:rsidP="00314CFF">
      <w:pPr>
        <w:pStyle w:val="1"/>
        <w:rPr>
          <w:color w:val="FF0000"/>
        </w:rPr>
      </w:pPr>
      <w:bookmarkStart w:id="15" w:name="_Toc408995568"/>
      <w:r w:rsidRPr="00327ADF">
        <w:rPr>
          <w:color w:val="FF0000"/>
        </w:rPr>
        <w:lastRenderedPageBreak/>
        <w:t>Четыре замечательные точки треугольника</w:t>
      </w:r>
      <w:bookmarkEnd w:id="15"/>
    </w:p>
    <w:p w:rsidR="00910248" w:rsidRPr="00910248" w:rsidRDefault="00B12CEC" w:rsidP="00910248">
      <w:pPr>
        <w:pStyle w:val="aa"/>
        <w:spacing w:before="0" w:beforeAutospacing="0" w:after="0" w:afterAutospacing="0"/>
        <w:rPr>
          <w:sz w:val="44"/>
          <w:szCs w:val="44"/>
        </w:rPr>
      </w:pPr>
      <w:r w:rsidRPr="00910248">
        <w:rPr>
          <w:b/>
          <w:bCs/>
          <w:color w:val="003366"/>
          <w:kern w:val="24"/>
          <w:sz w:val="44"/>
          <w:szCs w:val="44"/>
        </w:rPr>
        <w:t>Замечательные точки треугольника</w:t>
      </w:r>
      <w:r w:rsidR="00910248" w:rsidRPr="00910248">
        <w:rPr>
          <w:color w:val="000000"/>
          <w:kern w:val="24"/>
          <w:sz w:val="44"/>
          <w:szCs w:val="44"/>
        </w:rPr>
        <w:t>– это точки, местоположение которых однозначно определяется треугольником и не зависит от того, в каком порядке берутся стороны и вершины треугольника.</w:t>
      </w:r>
    </w:p>
    <w:p w:rsidR="00B12CEC" w:rsidRPr="00B12CEC" w:rsidRDefault="00B12CEC" w:rsidP="00B12C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3388" w:rsidRDefault="003C3388" w:rsidP="003C3388">
      <w:pPr>
        <w:spacing w:after="0" w:line="240" w:lineRule="auto"/>
        <w:rPr>
          <w:rFonts w:ascii="Times New Roman" w:eastAsia="Calibri" w:hAnsi="Times New Roman"/>
          <w:b/>
          <w:bCs/>
          <w:color w:val="000000"/>
          <w:kern w:val="24"/>
          <w:sz w:val="44"/>
          <w:szCs w:val="44"/>
        </w:rPr>
      </w:pPr>
      <w:r w:rsidRPr="001F2FFF">
        <w:rPr>
          <w:rFonts w:ascii="Times New Roman" w:eastAsia="Calibri" w:hAnsi="Times New Roman"/>
          <w:b/>
          <w:bCs/>
          <w:color w:val="000000"/>
          <w:kern w:val="24"/>
          <w:sz w:val="44"/>
          <w:szCs w:val="44"/>
        </w:rPr>
        <w:t>Свойств</w:t>
      </w:r>
      <w:r w:rsidR="004D55E7">
        <w:rPr>
          <w:rFonts w:ascii="Times New Roman" w:eastAsia="Calibri" w:hAnsi="Times New Roman"/>
          <w:b/>
          <w:bCs/>
          <w:color w:val="000000"/>
          <w:kern w:val="24"/>
          <w:sz w:val="44"/>
          <w:szCs w:val="44"/>
        </w:rPr>
        <w:t>а</w:t>
      </w:r>
      <w:r w:rsidRPr="001F2FFF">
        <w:rPr>
          <w:rFonts w:ascii="Times New Roman" w:eastAsia="Calibri" w:hAnsi="Times New Roman"/>
          <w:b/>
          <w:bCs/>
          <w:color w:val="000000"/>
          <w:kern w:val="24"/>
          <w:sz w:val="44"/>
          <w:szCs w:val="44"/>
        </w:rPr>
        <w:t xml:space="preserve"> точки, лежащей на биссектрисе неразвернутого угла:</w:t>
      </w:r>
    </w:p>
    <w:p w:rsidR="001F2FFF" w:rsidRPr="003C3388" w:rsidRDefault="00745B61" w:rsidP="003C3388">
      <w:pPr>
        <w:spacing w:after="0" w:line="240" w:lineRule="auto"/>
        <w:rPr>
          <w:rFonts w:ascii="Times New Roman" w:hAnsi="Times New Roman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86400" behindDoc="0" locked="0" layoutInCell="1" allowOverlap="1">
            <wp:simplePos x="0" y="0"/>
            <wp:positionH relativeFrom="column">
              <wp:posOffset>7526655</wp:posOffset>
            </wp:positionH>
            <wp:positionV relativeFrom="paragraph">
              <wp:posOffset>235585</wp:posOffset>
            </wp:positionV>
            <wp:extent cx="2098040" cy="1753870"/>
            <wp:effectExtent l="0" t="0" r="0" b="0"/>
            <wp:wrapSquare wrapText="bothSides"/>
            <wp:docPr id="5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175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2FFF" w:rsidRDefault="001F2FFF" w:rsidP="001F2FFF">
      <w:pPr>
        <w:spacing w:after="0" w:line="240" w:lineRule="auto"/>
        <w:rPr>
          <w:rFonts w:ascii="Times New Roman" w:eastAsia="Calibri" w:hAnsi="Times New Roman"/>
          <w:color w:val="000000"/>
          <w:kern w:val="24"/>
          <w:sz w:val="44"/>
          <w:szCs w:val="44"/>
        </w:rPr>
      </w:pPr>
      <w:r w:rsidRPr="001F2FFF">
        <w:rPr>
          <w:rFonts w:ascii="Times New Roman" w:eastAsia="Calibri" w:hAnsi="Times New Roman"/>
          <w:b/>
          <w:bCs/>
          <w:color w:val="000000"/>
          <w:kern w:val="24"/>
          <w:sz w:val="44"/>
          <w:szCs w:val="44"/>
        </w:rPr>
        <w:t>Теорема.</w:t>
      </w:r>
      <w:r w:rsidRPr="001F2FFF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 Каждая точка биссектрисы неразвернутого угла равноудалена от его сторон.</w:t>
      </w:r>
    </w:p>
    <w:p w:rsidR="001F2FFF" w:rsidRPr="001F2FFF" w:rsidRDefault="001F2FFF" w:rsidP="001F2FFF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1F2FFF" w:rsidRPr="001F2FFF" w:rsidRDefault="001F2FFF" w:rsidP="001F2FFF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1F2FFF">
        <w:rPr>
          <w:rFonts w:ascii="Times New Roman" w:eastAsia="Calibri" w:hAnsi="Times New Roman"/>
          <w:b/>
          <w:bCs/>
          <w:color w:val="000000"/>
          <w:kern w:val="24"/>
          <w:sz w:val="44"/>
          <w:szCs w:val="44"/>
        </w:rPr>
        <w:t>Обратная теорема.</w:t>
      </w:r>
      <w:r w:rsidRPr="001F2FFF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 Каждая точка, лежащая внутри угла и равноудаленная от сторон угла, лежит на его биссектрисе.</w:t>
      </w:r>
    </w:p>
    <w:p w:rsidR="00757785" w:rsidRDefault="00757785" w:rsidP="00757785">
      <w:pPr>
        <w:spacing w:after="0" w:line="240" w:lineRule="auto"/>
        <w:rPr>
          <w:rFonts w:ascii="Times New Roman" w:eastAsia="Calibri" w:hAnsi="Times New Roman"/>
          <w:b/>
          <w:bCs/>
          <w:color w:val="000000"/>
          <w:kern w:val="24"/>
          <w:sz w:val="36"/>
          <w:szCs w:val="36"/>
        </w:rPr>
      </w:pPr>
    </w:p>
    <w:p w:rsidR="00757785" w:rsidRDefault="00757785" w:rsidP="00757785">
      <w:pPr>
        <w:spacing w:after="0" w:line="240" w:lineRule="auto"/>
        <w:rPr>
          <w:rFonts w:ascii="Times New Roman" w:eastAsia="Calibri" w:hAnsi="Times New Roman"/>
          <w:color w:val="000000"/>
          <w:kern w:val="24"/>
          <w:sz w:val="44"/>
          <w:szCs w:val="44"/>
        </w:rPr>
      </w:pPr>
      <w:r w:rsidRPr="00757785">
        <w:rPr>
          <w:rFonts w:ascii="Times New Roman" w:eastAsia="Calibri" w:hAnsi="Times New Roman"/>
          <w:b/>
          <w:bCs/>
          <w:color w:val="000000"/>
          <w:kern w:val="24"/>
          <w:sz w:val="44"/>
          <w:szCs w:val="44"/>
        </w:rPr>
        <w:t>Теорема.</w:t>
      </w:r>
      <w:r w:rsidRPr="00757785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 Биссектриса неразвернутого угла есть геометрическое место точек, равноудаленных от сторон данного угла.</w:t>
      </w:r>
    </w:p>
    <w:p w:rsidR="00BC69A3" w:rsidRPr="00757785" w:rsidRDefault="00745B61" w:rsidP="00757785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FA0F32"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6753225</wp:posOffset>
                </wp:positionH>
                <wp:positionV relativeFrom="paragraph">
                  <wp:posOffset>43180</wp:posOffset>
                </wp:positionV>
                <wp:extent cx="2707640" cy="1704975"/>
                <wp:effectExtent l="2540" t="0" r="4445" b="0"/>
                <wp:wrapSquare wrapText="bothSides"/>
                <wp:docPr id="1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7640" cy="1704975"/>
                          <a:chOff x="0" y="0"/>
                          <a:chExt cx="39731" cy="22978"/>
                        </a:xfrm>
                      </wpg:grpSpPr>
                      <wps:wsp>
                        <wps:cNvPr id="2" name="Прямая соединительная линия 40"/>
                        <wps:cNvCnPr>
                          <a:cxnSpLocks noChangeShapeType="1"/>
                        </wps:cNvCnPr>
                        <wps:spPr bwMode="auto">
                          <a:xfrm>
                            <a:off x="14719" y="4374"/>
                            <a:ext cx="2304" cy="1349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33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Прямая соединительная линия 4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0265" y="10655"/>
                            <a:ext cx="24555" cy="7287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33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Прямая соединительная линия 42"/>
                        <wps:cNvCnPr>
                          <a:cxnSpLocks noChangeShapeType="1"/>
                        </wps:cNvCnPr>
                        <wps:spPr bwMode="auto">
                          <a:xfrm flipV="1">
                            <a:off x="4504" y="9310"/>
                            <a:ext cx="17580" cy="874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33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5" name="Группа 4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9731" cy="22978"/>
                            <a:chOff x="0" y="0"/>
                            <a:chExt cx="39731" cy="22978"/>
                          </a:xfrm>
                        </wpg:grpSpPr>
                        <wps:wsp>
                          <wps:cNvPr id="6" name="Равнобедренный треугольник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4504" y="4374"/>
                              <a:ext cx="30500" cy="13681"/>
                            </a:xfrm>
                            <a:prstGeom prst="triangle">
                              <a:avLst>
                                <a:gd name="adj" fmla="val 33491"/>
                              </a:avLst>
                            </a:prstGeom>
                            <a:noFill/>
                            <a:ln w="38100">
                              <a:solidFill>
                                <a:srgbClr val="003366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CC087D" w:rsidRDefault="00CC087D" w:rsidP="00CC087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" name="Text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712"/>
                              <a:ext cx="4929" cy="72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C087D" w:rsidRPr="00745B61" w:rsidRDefault="00745B61" w:rsidP="00CC087D">
                                <w:pPr>
                                  <w:pStyle w:val="aa"/>
                                  <w:spacing w:before="0" w:beforeAutospacing="0" w:after="0" w:afterAutospacing="0"/>
                                </w:pPr>
                                <m:oMathPara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000000"/>
                                        <w:kern w:val="24"/>
                                        <w:sz w:val="36"/>
                                        <w:szCs w:val="36"/>
                                        <w:lang w:val="en-US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8" name="Text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439" y="0"/>
                              <a:ext cx="5069" cy="72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C087D" w:rsidRPr="00745B61" w:rsidRDefault="00745B61" w:rsidP="00CC087D">
                                <w:pPr>
                                  <w:pStyle w:val="aa"/>
                                  <w:spacing w:before="0" w:beforeAutospacing="0" w:after="0" w:afterAutospacing="0"/>
                                </w:pPr>
                                <m:oMathPara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000000"/>
                                        <w:kern w:val="24"/>
                                        <w:sz w:val="36"/>
                                        <w:szCs w:val="36"/>
                                        <w:lang w:val="en-US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9" name="TextBox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942" y="15695"/>
                              <a:ext cx="4789" cy="72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C087D" w:rsidRPr="00745B61" w:rsidRDefault="00745B61" w:rsidP="00CC087D">
                                <w:pPr>
                                  <w:pStyle w:val="aa"/>
                                  <w:spacing w:before="0" w:beforeAutospacing="0" w:after="0" w:afterAutospacing="0"/>
                                </w:pPr>
                                <m:oMathPara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000000"/>
                                        <w:kern w:val="24"/>
                                        <w:sz w:val="36"/>
                                        <w:szCs w:val="36"/>
                                        <w:lang w:val="en-US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</wpg:grpSp>
                      <wps:wsp>
                        <wps:cNvPr id="10" name="Овал 56"/>
                        <wps:cNvSpPr>
                          <a:spLocks noChangeArrowheads="1"/>
                        </wps:cNvSpPr>
                        <wps:spPr bwMode="auto">
                          <a:xfrm>
                            <a:off x="15680" y="12019"/>
                            <a:ext cx="670" cy="669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2C5D98"/>
                              </a:gs>
                              <a:gs pos="80000">
                                <a:srgbClr val="3C7BC7"/>
                              </a:gs>
                              <a:gs pos="100000">
                                <a:srgbClr val="3A7CCB"/>
                              </a:gs>
                            </a:gsLst>
                            <a:lin ang="16200000"/>
                          </a:gradFill>
                          <a:ln>
                            <a:noFill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087D" w:rsidRDefault="00CC087D" w:rsidP="00CC087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Дуга 57"/>
                        <wps:cNvSpPr>
                          <a:spLocks/>
                        </wps:cNvSpPr>
                        <wps:spPr bwMode="auto">
                          <a:xfrm>
                            <a:off x="5944" y="14390"/>
                            <a:ext cx="2167" cy="3370"/>
                          </a:xfrm>
                          <a:custGeom>
                            <a:avLst/>
                            <a:gdLst>
                              <a:gd name="T0" fmla="*/ 112970 w 216648"/>
                              <a:gd name="T1" fmla="*/ 155 h 337058"/>
                              <a:gd name="T2" fmla="*/ 202616 w 216648"/>
                              <a:gd name="T3" fmla="*/ 85573 h 337058"/>
                              <a:gd name="T4" fmla="*/ 216423 w 216648"/>
                              <a:gd name="T5" fmla="*/ 179392 h 337058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16648"/>
                              <a:gd name="T10" fmla="*/ 0 h 337058"/>
                              <a:gd name="T11" fmla="*/ 216648 w 216648"/>
                              <a:gd name="T12" fmla="*/ 337058 h 337058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16648" h="337058" stroke="0">
                                <a:moveTo>
                                  <a:pt x="112970" y="155"/>
                                </a:moveTo>
                                <a:cubicBezTo>
                                  <a:pt x="150325" y="2650"/>
                                  <a:pt x="184212" y="34939"/>
                                  <a:pt x="202616" y="85573"/>
                                </a:cubicBezTo>
                                <a:cubicBezTo>
                                  <a:pt x="212982" y="114093"/>
                                  <a:pt x="217780" y="146696"/>
                                  <a:pt x="216423" y="179392"/>
                                </a:cubicBezTo>
                                <a:lnTo>
                                  <a:pt x="108324" y="168529"/>
                                </a:lnTo>
                                <a:lnTo>
                                  <a:pt x="112970" y="155"/>
                                </a:lnTo>
                                <a:close/>
                              </a:path>
                              <a:path w="216648" h="337058" fill="none">
                                <a:moveTo>
                                  <a:pt x="112970" y="155"/>
                                </a:moveTo>
                                <a:cubicBezTo>
                                  <a:pt x="150325" y="2650"/>
                                  <a:pt x="184212" y="34939"/>
                                  <a:pt x="202616" y="85573"/>
                                </a:cubicBezTo>
                                <a:cubicBezTo>
                                  <a:pt x="212982" y="114093"/>
                                  <a:pt x="217780" y="146696"/>
                                  <a:pt x="216423" y="17939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336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C087D" w:rsidRDefault="00CC087D" w:rsidP="00CC087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Дуга 58"/>
                        <wps:cNvSpPr>
                          <a:spLocks/>
                        </wps:cNvSpPr>
                        <wps:spPr bwMode="auto">
                          <a:xfrm>
                            <a:off x="7028" y="16075"/>
                            <a:ext cx="2166" cy="3371"/>
                          </a:xfrm>
                          <a:custGeom>
                            <a:avLst/>
                            <a:gdLst>
                              <a:gd name="T0" fmla="*/ 112970 w 216648"/>
                              <a:gd name="T1" fmla="*/ 155 h 337058"/>
                              <a:gd name="T2" fmla="*/ 202616 w 216648"/>
                              <a:gd name="T3" fmla="*/ 85573 h 337058"/>
                              <a:gd name="T4" fmla="*/ 216423 w 216648"/>
                              <a:gd name="T5" fmla="*/ 179392 h 337058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16648"/>
                              <a:gd name="T10" fmla="*/ 0 h 337058"/>
                              <a:gd name="T11" fmla="*/ 216648 w 216648"/>
                              <a:gd name="T12" fmla="*/ 337058 h 337058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16648" h="337058" stroke="0">
                                <a:moveTo>
                                  <a:pt x="112970" y="155"/>
                                </a:moveTo>
                                <a:cubicBezTo>
                                  <a:pt x="150325" y="2650"/>
                                  <a:pt x="184212" y="34939"/>
                                  <a:pt x="202616" y="85573"/>
                                </a:cubicBezTo>
                                <a:cubicBezTo>
                                  <a:pt x="212982" y="114093"/>
                                  <a:pt x="217780" y="146696"/>
                                  <a:pt x="216423" y="179392"/>
                                </a:cubicBezTo>
                                <a:lnTo>
                                  <a:pt x="108324" y="168529"/>
                                </a:lnTo>
                                <a:lnTo>
                                  <a:pt x="112970" y="155"/>
                                </a:lnTo>
                                <a:close/>
                              </a:path>
                              <a:path w="216648" h="337058" fill="none">
                                <a:moveTo>
                                  <a:pt x="112970" y="155"/>
                                </a:moveTo>
                                <a:cubicBezTo>
                                  <a:pt x="150325" y="2650"/>
                                  <a:pt x="184212" y="34939"/>
                                  <a:pt x="202616" y="85573"/>
                                </a:cubicBezTo>
                                <a:cubicBezTo>
                                  <a:pt x="212982" y="114093"/>
                                  <a:pt x="217780" y="146696"/>
                                  <a:pt x="216423" y="17939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336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C087D" w:rsidRDefault="00CC087D" w:rsidP="00CC087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3" name="Группа 59"/>
                        <wpg:cNvGrpSpPr>
                          <a:grpSpLocks/>
                        </wpg:cNvGrpSpPr>
                        <wpg:grpSpPr bwMode="auto">
                          <a:xfrm rot="-4675935">
                            <a:off x="13483" y="3771"/>
                            <a:ext cx="3837" cy="3856"/>
                            <a:chOff x="13484" y="3771"/>
                            <a:chExt cx="3836" cy="3855"/>
                          </a:xfrm>
                        </wpg:grpSpPr>
                        <wps:wsp>
                          <wps:cNvPr id="14" name="Дуга 60"/>
                          <wps:cNvSpPr>
                            <a:spLocks/>
                          </wps:cNvSpPr>
                          <wps:spPr bwMode="auto">
                            <a:xfrm rot="9981073">
                              <a:off x="13987" y="3771"/>
                              <a:ext cx="3333" cy="3160"/>
                            </a:xfrm>
                            <a:custGeom>
                              <a:avLst/>
                              <a:gdLst>
                                <a:gd name="T0" fmla="*/ 222069 w 333308"/>
                                <a:gd name="T1" fmla="*/ 8992 h 316047"/>
                                <a:gd name="T2" fmla="*/ 333307 w 333308"/>
                                <a:gd name="T3" fmla="*/ 158024 h 316047"/>
                                <a:gd name="T4" fmla="*/ 0 60000 65536"/>
                                <a:gd name="T5" fmla="*/ 0 60000 65536"/>
                                <a:gd name="T6" fmla="*/ 0 w 333308"/>
                                <a:gd name="T7" fmla="*/ 0 h 316047"/>
                                <a:gd name="T8" fmla="*/ 333308 w 333308"/>
                                <a:gd name="T9" fmla="*/ 316047 h 316047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T6" t="T7" r="T8" b="T9"/>
                              <a:pathLst>
                                <a:path w="333308" h="316047" stroke="0">
                                  <a:moveTo>
                                    <a:pt x="222069" y="8992"/>
                                  </a:moveTo>
                                  <a:cubicBezTo>
                                    <a:pt x="288725" y="31277"/>
                                    <a:pt x="333307" y="91006"/>
                                    <a:pt x="333307" y="158024"/>
                                  </a:cubicBezTo>
                                  <a:lnTo>
                                    <a:pt x="166654" y="158024"/>
                                  </a:lnTo>
                                  <a:lnTo>
                                    <a:pt x="222069" y="8992"/>
                                  </a:lnTo>
                                  <a:close/>
                                </a:path>
                                <a:path w="333308" h="316047" fill="none">
                                  <a:moveTo>
                                    <a:pt x="222069" y="8992"/>
                                  </a:moveTo>
                                  <a:cubicBezTo>
                                    <a:pt x="288725" y="31277"/>
                                    <a:pt x="333307" y="91006"/>
                                    <a:pt x="333307" y="158024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3366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CC087D" w:rsidRDefault="00CC087D" w:rsidP="00CC087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" name="Дуга 61"/>
                          <wps:cNvSpPr>
                            <a:spLocks/>
                          </wps:cNvSpPr>
                          <wps:spPr bwMode="auto">
                            <a:xfrm rot="9981073">
                              <a:off x="13484" y="3862"/>
                              <a:ext cx="3449" cy="3764"/>
                            </a:xfrm>
                            <a:custGeom>
                              <a:avLst/>
                              <a:gdLst>
                                <a:gd name="T0" fmla="*/ 219603 w 344908"/>
                                <a:gd name="T1" fmla="*/ 7172 h 376481"/>
                                <a:gd name="T2" fmla="*/ 344908 w 344908"/>
                                <a:gd name="T3" fmla="*/ 188241 h 376481"/>
                                <a:gd name="T4" fmla="*/ 0 60000 65536"/>
                                <a:gd name="T5" fmla="*/ 0 60000 65536"/>
                                <a:gd name="T6" fmla="*/ 0 w 344908"/>
                                <a:gd name="T7" fmla="*/ 0 h 376481"/>
                                <a:gd name="T8" fmla="*/ 344908 w 344908"/>
                                <a:gd name="T9" fmla="*/ 376481 h 376481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T6" t="T7" r="T8" b="T9"/>
                              <a:pathLst>
                                <a:path w="344908" h="376481" stroke="0">
                                  <a:moveTo>
                                    <a:pt x="219603" y="7172"/>
                                  </a:moveTo>
                                  <a:cubicBezTo>
                                    <a:pt x="293751" y="30176"/>
                                    <a:pt x="344908" y="104099"/>
                                    <a:pt x="344908" y="188241"/>
                                  </a:cubicBezTo>
                                  <a:lnTo>
                                    <a:pt x="172454" y="188241"/>
                                  </a:lnTo>
                                  <a:lnTo>
                                    <a:pt x="219603" y="7172"/>
                                  </a:lnTo>
                                  <a:close/>
                                </a:path>
                                <a:path w="344908" h="376481" fill="none">
                                  <a:moveTo>
                                    <a:pt x="219603" y="7172"/>
                                  </a:moveTo>
                                  <a:cubicBezTo>
                                    <a:pt x="293751" y="30176"/>
                                    <a:pt x="344908" y="104099"/>
                                    <a:pt x="344908" y="188241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3366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CC087D" w:rsidRDefault="00CC087D" w:rsidP="00CC087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6" name="Группа 62"/>
                        <wpg:cNvGrpSpPr>
                          <a:grpSpLocks/>
                        </wpg:cNvGrpSpPr>
                        <wpg:grpSpPr bwMode="auto">
                          <a:xfrm rot="-2058354">
                            <a:off x="12321" y="3452"/>
                            <a:ext cx="3836" cy="3856"/>
                            <a:chOff x="12321" y="3452"/>
                            <a:chExt cx="3836" cy="3855"/>
                          </a:xfrm>
                        </wpg:grpSpPr>
                        <wps:wsp>
                          <wps:cNvPr id="17" name="Дуга 68"/>
                          <wps:cNvSpPr>
                            <a:spLocks/>
                          </wps:cNvSpPr>
                          <wps:spPr bwMode="auto">
                            <a:xfrm rot="9981073">
                              <a:off x="12824" y="3452"/>
                              <a:ext cx="3333" cy="3160"/>
                            </a:xfrm>
                            <a:custGeom>
                              <a:avLst/>
                              <a:gdLst>
                                <a:gd name="T0" fmla="*/ 222069 w 333308"/>
                                <a:gd name="T1" fmla="*/ 8992 h 316047"/>
                                <a:gd name="T2" fmla="*/ 333307 w 333308"/>
                                <a:gd name="T3" fmla="*/ 158024 h 316047"/>
                                <a:gd name="T4" fmla="*/ 0 60000 65536"/>
                                <a:gd name="T5" fmla="*/ 0 60000 65536"/>
                                <a:gd name="T6" fmla="*/ 0 w 333308"/>
                                <a:gd name="T7" fmla="*/ 0 h 316047"/>
                                <a:gd name="T8" fmla="*/ 333308 w 333308"/>
                                <a:gd name="T9" fmla="*/ 316047 h 316047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T6" t="T7" r="T8" b="T9"/>
                              <a:pathLst>
                                <a:path w="333308" h="316047" stroke="0">
                                  <a:moveTo>
                                    <a:pt x="222069" y="8992"/>
                                  </a:moveTo>
                                  <a:cubicBezTo>
                                    <a:pt x="288725" y="31277"/>
                                    <a:pt x="333307" y="91006"/>
                                    <a:pt x="333307" y="158024"/>
                                  </a:cubicBezTo>
                                  <a:lnTo>
                                    <a:pt x="166654" y="158024"/>
                                  </a:lnTo>
                                  <a:lnTo>
                                    <a:pt x="222069" y="8992"/>
                                  </a:lnTo>
                                  <a:close/>
                                </a:path>
                                <a:path w="333308" h="316047" fill="none">
                                  <a:moveTo>
                                    <a:pt x="222069" y="8992"/>
                                  </a:moveTo>
                                  <a:cubicBezTo>
                                    <a:pt x="288725" y="31277"/>
                                    <a:pt x="333307" y="91006"/>
                                    <a:pt x="333307" y="158024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3366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CC087D" w:rsidRDefault="00CC087D" w:rsidP="00CC087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8" name="Дуга 73"/>
                          <wps:cNvSpPr>
                            <a:spLocks/>
                          </wps:cNvSpPr>
                          <wps:spPr bwMode="auto">
                            <a:xfrm rot="9981073">
                              <a:off x="12321" y="3543"/>
                              <a:ext cx="3449" cy="3765"/>
                            </a:xfrm>
                            <a:custGeom>
                              <a:avLst/>
                              <a:gdLst>
                                <a:gd name="T0" fmla="*/ 219603 w 344908"/>
                                <a:gd name="T1" fmla="*/ 7172 h 376481"/>
                                <a:gd name="T2" fmla="*/ 344908 w 344908"/>
                                <a:gd name="T3" fmla="*/ 188241 h 376481"/>
                                <a:gd name="T4" fmla="*/ 0 60000 65536"/>
                                <a:gd name="T5" fmla="*/ 0 60000 65536"/>
                                <a:gd name="T6" fmla="*/ 0 w 344908"/>
                                <a:gd name="T7" fmla="*/ 0 h 376481"/>
                                <a:gd name="T8" fmla="*/ 344908 w 344908"/>
                                <a:gd name="T9" fmla="*/ 376481 h 376481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T6" t="T7" r="T8" b="T9"/>
                              <a:pathLst>
                                <a:path w="344908" h="376481" stroke="0">
                                  <a:moveTo>
                                    <a:pt x="219603" y="7172"/>
                                  </a:moveTo>
                                  <a:cubicBezTo>
                                    <a:pt x="293751" y="30176"/>
                                    <a:pt x="344908" y="104099"/>
                                    <a:pt x="344908" y="188241"/>
                                  </a:cubicBezTo>
                                  <a:lnTo>
                                    <a:pt x="172454" y="188241"/>
                                  </a:lnTo>
                                  <a:lnTo>
                                    <a:pt x="219603" y="7172"/>
                                  </a:lnTo>
                                  <a:close/>
                                </a:path>
                                <a:path w="344908" h="376481" fill="none">
                                  <a:moveTo>
                                    <a:pt x="219603" y="7172"/>
                                  </a:moveTo>
                                  <a:cubicBezTo>
                                    <a:pt x="293751" y="30176"/>
                                    <a:pt x="344908" y="104099"/>
                                    <a:pt x="344908" y="188241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3366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CC087D" w:rsidRDefault="00CC087D" w:rsidP="00CC087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9" name="Группа 86"/>
                        <wpg:cNvGrpSpPr>
                          <a:grpSpLocks/>
                        </wpg:cNvGrpSpPr>
                        <wpg:grpSpPr bwMode="auto">
                          <a:xfrm>
                            <a:off x="27191" y="16010"/>
                            <a:ext cx="4356" cy="2520"/>
                            <a:chOff x="27191" y="16010"/>
                            <a:chExt cx="4356" cy="2519"/>
                          </a:xfrm>
                        </wpg:grpSpPr>
                        <wps:wsp>
                          <wps:cNvPr id="20" name="Дуга 97"/>
                          <wps:cNvSpPr>
                            <a:spLocks/>
                          </wps:cNvSpPr>
                          <wps:spPr bwMode="auto">
                            <a:xfrm rot="-7505333">
                              <a:off x="29001" y="15984"/>
                              <a:ext cx="2256" cy="2836"/>
                            </a:xfrm>
                            <a:custGeom>
                              <a:avLst/>
                              <a:gdLst>
                                <a:gd name="T0" fmla="*/ 112775 w 225550"/>
                                <a:gd name="T1" fmla="*/ 0 h 283577"/>
                                <a:gd name="T2" fmla="*/ 225550 w 225550"/>
                                <a:gd name="T3" fmla="*/ 141789 h 283577"/>
                                <a:gd name="T4" fmla="*/ 0 60000 65536"/>
                                <a:gd name="T5" fmla="*/ 0 60000 65536"/>
                                <a:gd name="T6" fmla="*/ 0 w 225550"/>
                                <a:gd name="T7" fmla="*/ 0 h 283577"/>
                                <a:gd name="T8" fmla="*/ 225550 w 225550"/>
                                <a:gd name="T9" fmla="*/ 283577 h 283577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T6" t="T7" r="T8" b="T9"/>
                              <a:pathLst>
                                <a:path w="225550" h="283577" stroke="0">
                                  <a:moveTo>
                                    <a:pt x="112775" y="0"/>
                                  </a:moveTo>
                                  <a:cubicBezTo>
                                    <a:pt x="175059" y="0"/>
                                    <a:pt x="225550" y="63481"/>
                                    <a:pt x="225550" y="141789"/>
                                  </a:cubicBezTo>
                                  <a:lnTo>
                                    <a:pt x="112775" y="141789"/>
                                  </a:lnTo>
                                  <a:lnTo>
                                    <a:pt x="112775" y="0"/>
                                  </a:lnTo>
                                  <a:close/>
                                </a:path>
                                <a:path w="225550" h="283577" fill="none">
                                  <a:moveTo>
                                    <a:pt x="112775" y="0"/>
                                  </a:moveTo>
                                  <a:cubicBezTo>
                                    <a:pt x="175059" y="0"/>
                                    <a:pt x="225550" y="63481"/>
                                    <a:pt x="225550" y="141789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3366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CC087D" w:rsidRDefault="00CC087D" w:rsidP="00CC087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1" name="Дуга 98"/>
                          <wps:cNvSpPr>
                            <a:spLocks/>
                          </wps:cNvSpPr>
                          <wps:spPr bwMode="auto">
                            <a:xfrm rot="-7505333">
                              <a:off x="28318" y="15770"/>
                              <a:ext cx="2256" cy="2836"/>
                            </a:xfrm>
                            <a:custGeom>
                              <a:avLst/>
                              <a:gdLst>
                                <a:gd name="T0" fmla="*/ 112775 w 225550"/>
                                <a:gd name="T1" fmla="*/ 0 h 283577"/>
                                <a:gd name="T2" fmla="*/ 225550 w 225550"/>
                                <a:gd name="T3" fmla="*/ 141789 h 283577"/>
                                <a:gd name="T4" fmla="*/ 0 60000 65536"/>
                                <a:gd name="T5" fmla="*/ 0 60000 65536"/>
                                <a:gd name="T6" fmla="*/ 0 w 225550"/>
                                <a:gd name="T7" fmla="*/ 0 h 283577"/>
                                <a:gd name="T8" fmla="*/ 225550 w 225550"/>
                                <a:gd name="T9" fmla="*/ 283577 h 283577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T6" t="T7" r="T8" b="T9"/>
                              <a:pathLst>
                                <a:path w="225550" h="283577" stroke="0">
                                  <a:moveTo>
                                    <a:pt x="112775" y="0"/>
                                  </a:moveTo>
                                  <a:cubicBezTo>
                                    <a:pt x="175059" y="0"/>
                                    <a:pt x="225550" y="63481"/>
                                    <a:pt x="225550" y="141789"/>
                                  </a:cubicBezTo>
                                  <a:lnTo>
                                    <a:pt x="112775" y="141789"/>
                                  </a:lnTo>
                                  <a:lnTo>
                                    <a:pt x="112775" y="0"/>
                                  </a:lnTo>
                                  <a:close/>
                                </a:path>
                                <a:path w="225550" h="283577" fill="none">
                                  <a:moveTo>
                                    <a:pt x="112775" y="0"/>
                                  </a:moveTo>
                                  <a:cubicBezTo>
                                    <a:pt x="175059" y="0"/>
                                    <a:pt x="225550" y="63481"/>
                                    <a:pt x="225550" y="141789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3366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CC087D" w:rsidRDefault="00CC087D" w:rsidP="00CC087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2" name="Дуга 99"/>
                          <wps:cNvSpPr>
                            <a:spLocks/>
                          </wps:cNvSpPr>
                          <wps:spPr bwMode="auto">
                            <a:xfrm rot="-7505333">
                              <a:off x="27481" y="15720"/>
                              <a:ext cx="2256" cy="2835"/>
                            </a:xfrm>
                            <a:custGeom>
                              <a:avLst/>
                              <a:gdLst>
                                <a:gd name="T0" fmla="*/ 112775 w 225550"/>
                                <a:gd name="T1" fmla="*/ 0 h 283577"/>
                                <a:gd name="T2" fmla="*/ 210633 w 225550"/>
                                <a:gd name="T3" fmla="*/ 71313 h 283577"/>
                                <a:gd name="T4" fmla="*/ 221766 w 225550"/>
                                <a:gd name="T5" fmla="*/ 178210 h 283577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225550"/>
                                <a:gd name="T10" fmla="*/ 0 h 283577"/>
                                <a:gd name="T11" fmla="*/ 225550 w 225550"/>
                                <a:gd name="T12" fmla="*/ 283577 h 283577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225550" h="283577" stroke="0">
                                  <a:moveTo>
                                    <a:pt x="112775" y="0"/>
                                  </a:moveTo>
                                  <a:cubicBezTo>
                                    <a:pt x="153203" y="0"/>
                                    <a:pt x="190538" y="27208"/>
                                    <a:pt x="210633" y="71313"/>
                                  </a:cubicBezTo>
                                  <a:cubicBezTo>
                                    <a:pt x="225394" y="103712"/>
                                    <a:pt x="229395" y="142125"/>
                                    <a:pt x="221766" y="178210"/>
                                  </a:cubicBezTo>
                                  <a:lnTo>
                                    <a:pt x="112775" y="141789"/>
                                  </a:lnTo>
                                  <a:lnTo>
                                    <a:pt x="112775" y="0"/>
                                  </a:lnTo>
                                  <a:close/>
                                </a:path>
                                <a:path w="225550" h="283577" fill="none">
                                  <a:moveTo>
                                    <a:pt x="112775" y="0"/>
                                  </a:moveTo>
                                  <a:cubicBezTo>
                                    <a:pt x="153203" y="0"/>
                                    <a:pt x="190538" y="27208"/>
                                    <a:pt x="210633" y="71313"/>
                                  </a:cubicBezTo>
                                  <a:cubicBezTo>
                                    <a:pt x="225394" y="103712"/>
                                    <a:pt x="229395" y="142125"/>
                                    <a:pt x="221766" y="17821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3366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CC087D" w:rsidRDefault="00CC087D" w:rsidP="00CC087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23" name="Группа 100"/>
                        <wpg:cNvGrpSpPr>
                          <a:grpSpLocks/>
                        </wpg:cNvGrpSpPr>
                        <wpg:grpSpPr bwMode="auto">
                          <a:xfrm rot="979879">
                            <a:off x="27482" y="14329"/>
                            <a:ext cx="4356" cy="2520"/>
                            <a:chOff x="27482" y="14329"/>
                            <a:chExt cx="4356" cy="2519"/>
                          </a:xfrm>
                        </wpg:grpSpPr>
                        <wps:wsp>
                          <wps:cNvPr id="24" name="Дуга 101"/>
                          <wps:cNvSpPr>
                            <a:spLocks/>
                          </wps:cNvSpPr>
                          <wps:spPr bwMode="auto">
                            <a:xfrm rot="-7505333">
                              <a:off x="29292" y="14303"/>
                              <a:ext cx="2256" cy="2836"/>
                            </a:xfrm>
                            <a:custGeom>
                              <a:avLst/>
                              <a:gdLst>
                                <a:gd name="T0" fmla="*/ 112775 w 225550"/>
                                <a:gd name="T1" fmla="*/ 0 h 283577"/>
                                <a:gd name="T2" fmla="*/ 225550 w 225550"/>
                                <a:gd name="T3" fmla="*/ 141789 h 283577"/>
                                <a:gd name="T4" fmla="*/ 0 60000 65536"/>
                                <a:gd name="T5" fmla="*/ 0 60000 65536"/>
                                <a:gd name="T6" fmla="*/ 0 w 225550"/>
                                <a:gd name="T7" fmla="*/ 0 h 283577"/>
                                <a:gd name="T8" fmla="*/ 225550 w 225550"/>
                                <a:gd name="T9" fmla="*/ 283577 h 283577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T6" t="T7" r="T8" b="T9"/>
                              <a:pathLst>
                                <a:path w="225550" h="283577" stroke="0">
                                  <a:moveTo>
                                    <a:pt x="112775" y="0"/>
                                  </a:moveTo>
                                  <a:cubicBezTo>
                                    <a:pt x="175059" y="0"/>
                                    <a:pt x="225550" y="63481"/>
                                    <a:pt x="225550" y="141789"/>
                                  </a:cubicBezTo>
                                  <a:lnTo>
                                    <a:pt x="112775" y="141789"/>
                                  </a:lnTo>
                                  <a:lnTo>
                                    <a:pt x="112775" y="0"/>
                                  </a:lnTo>
                                  <a:close/>
                                </a:path>
                                <a:path w="225550" h="283577" fill="none">
                                  <a:moveTo>
                                    <a:pt x="112775" y="0"/>
                                  </a:moveTo>
                                  <a:cubicBezTo>
                                    <a:pt x="175059" y="0"/>
                                    <a:pt x="225550" y="63481"/>
                                    <a:pt x="225550" y="141789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3366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CC087D" w:rsidRDefault="00CC087D" w:rsidP="00CC087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5" name="Дуга 102"/>
                          <wps:cNvSpPr>
                            <a:spLocks/>
                          </wps:cNvSpPr>
                          <wps:spPr bwMode="auto">
                            <a:xfrm rot="-7505333">
                              <a:off x="28609" y="14089"/>
                              <a:ext cx="2256" cy="2836"/>
                            </a:xfrm>
                            <a:custGeom>
                              <a:avLst/>
                              <a:gdLst>
                                <a:gd name="T0" fmla="*/ 112775 w 225550"/>
                                <a:gd name="T1" fmla="*/ 0 h 283577"/>
                                <a:gd name="T2" fmla="*/ 225550 w 225550"/>
                                <a:gd name="T3" fmla="*/ 141789 h 283577"/>
                                <a:gd name="T4" fmla="*/ 0 60000 65536"/>
                                <a:gd name="T5" fmla="*/ 0 60000 65536"/>
                                <a:gd name="T6" fmla="*/ 0 w 225550"/>
                                <a:gd name="T7" fmla="*/ 0 h 283577"/>
                                <a:gd name="T8" fmla="*/ 225550 w 225550"/>
                                <a:gd name="T9" fmla="*/ 283577 h 283577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T6" t="T7" r="T8" b="T9"/>
                              <a:pathLst>
                                <a:path w="225550" h="283577" stroke="0">
                                  <a:moveTo>
                                    <a:pt x="112775" y="0"/>
                                  </a:moveTo>
                                  <a:cubicBezTo>
                                    <a:pt x="175059" y="0"/>
                                    <a:pt x="225550" y="63481"/>
                                    <a:pt x="225550" y="141789"/>
                                  </a:cubicBezTo>
                                  <a:lnTo>
                                    <a:pt x="112775" y="141789"/>
                                  </a:lnTo>
                                  <a:lnTo>
                                    <a:pt x="112775" y="0"/>
                                  </a:lnTo>
                                  <a:close/>
                                </a:path>
                                <a:path w="225550" h="283577" fill="none">
                                  <a:moveTo>
                                    <a:pt x="112775" y="0"/>
                                  </a:moveTo>
                                  <a:cubicBezTo>
                                    <a:pt x="175059" y="0"/>
                                    <a:pt x="225550" y="63481"/>
                                    <a:pt x="225550" y="141789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3366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CC087D" w:rsidRDefault="00CC087D" w:rsidP="00CC087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" name="Дуга 103"/>
                          <wps:cNvSpPr>
                            <a:spLocks/>
                          </wps:cNvSpPr>
                          <wps:spPr bwMode="auto">
                            <a:xfrm rot="-7505333">
                              <a:off x="27772" y="14039"/>
                              <a:ext cx="2255" cy="2835"/>
                            </a:xfrm>
                            <a:custGeom>
                              <a:avLst/>
                              <a:gdLst>
                                <a:gd name="T0" fmla="*/ 112775 w 225550"/>
                                <a:gd name="T1" fmla="*/ 0 h 283577"/>
                                <a:gd name="T2" fmla="*/ 210633 w 225550"/>
                                <a:gd name="T3" fmla="*/ 71313 h 283577"/>
                                <a:gd name="T4" fmla="*/ 221766 w 225550"/>
                                <a:gd name="T5" fmla="*/ 178210 h 283577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225550"/>
                                <a:gd name="T10" fmla="*/ 0 h 283577"/>
                                <a:gd name="T11" fmla="*/ 225550 w 225550"/>
                                <a:gd name="T12" fmla="*/ 283577 h 283577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225550" h="283577" stroke="0">
                                  <a:moveTo>
                                    <a:pt x="112775" y="0"/>
                                  </a:moveTo>
                                  <a:cubicBezTo>
                                    <a:pt x="153203" y="0"/>
                                    <a:pt x="190538" y="27208"/>
                                    <a:pt x="210633" y="71313"/>
                                  </a:cubicBezTo>
                                  <a:cubicBezTo>
                                    <a:pt x="225394" y="103712"/>
                                    <a:pt x="229395" y="142125"/>
                                    <a:pt x="221766" y="178210"/>
                                  </a:cubicBezTo>
                                  <a:lnTo>
                                    <a:pt x="112775" y="141789"/>
                                  </a:lnTo>
                                  <a:lnTo>
                                    <a:pt x="112775" y="0"/>
                                  </a:lnTo>
                                  <a:close/>
                                </a:path>
                                <a:path w="225550" h="283577" fill="none">
                                  <a:moveTo>
                                    <a:pt x="112775" y="0"/>
                                  </a:moveTo>
                                  <a:cubicBezTo>
                                    <a:pt x="153203" y="0"/>
                                    <a:pt x="190538" y="27208"/>
                                    <a:pt x="210633" y="71313"/>
                                  </a:cubicBezTo>
                                  <a:cubicBezTo>
                                    <a:pt x="225394" y="103712"/>
                                    <a:pt x="229395" y="142125"/>
                                    <a:pt x="221766" y="17821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3366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CC087D" w:rsidRDefault="00CC087D" w:rsidP="00CC087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" o:spid="_x0000_s1028" style="position:absolute;margin-left:531.75pt;margin-top:3.4pt;width:213.2pt;height:134.25pt;z-index:251690496" coordsize="39731,22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Gb02Q8AAOOKAAAOAAAAZHJzL2Uyb0RvYy54bWzsXdtuI8cRfQ+QfxjwMYCsuV8Ea41daeUY&#10;cBIDqyTPI5IiGZMcZkgttTYCOM5jAuxD8pzkEzY3wIlj5xeoP8qp6gt7hjMkdV1xd3YB8TI9PdPV&#10;1VWnTtU0P/zocjS0Xnbz6SAbH7acD+yW1R23s85g3Dts/fz0ZC9uWdNZOu6kw2zcPWy96k5bHz35&#10;4Q8+nE8Oum7Wz4adbm6hk/H0YD45bPVns8nB/v603e+O0ukH2aQ7xsHzLB+lM3zMe/udPJ2j99Fw&#10;37XtcH+e5Z1JnrW70ym+PRYHW0+4//Pzbnv2s/PzaXdmDQ9buLcZ/8357xn93X/yYXrQy9NJf9CW&#10;t5He4C5G6WCMi+qujtNZal3kg5WuRoN2nk2z89kH7Wy0n52fD9pdHgNG49il0XycZxcTHkvvYN6b&#10;aDFBtCU53bjb9k9ffpZbgw7mrmWN0xGmaPHHq6+ufrf4H/6/sZyQRDSf9A7Q8uN88mLyWS7Gibef&#10;Zu3Ppzi8Xz5On3uisXU2/0nWQbfpxSxjEV2e5yPqAoO3LnkmXumZ6F7OrDa+dCM7Cn1MWBvHnMj2&#10;kygQc9XuY0JXzmv3n8szvSTyMBQ6z3WTKKaz9tMDcVG+UXljNCro3HQp1untxPqin066PFtTEpYU&#10;q6vF+heI9fXiv4s3V6+tq98uvl/8a/HPxTeL7xbfXH2N999e/QHv6eDiW/n1awsiYPFzj0djIfv2&#10;5VjK3hpnR/103OvytU9fTSBnh0dMY8NNiFPowxQTt3EuHD9ykpYF2fle5AuB6ynxbF/Oh+cn4ipK&#10;runBJJ/OPu5mI4veHLaGgzGJIj1IX346nYkpUE3o63F2MhgO8X16MBxbc9x1Ygc2nzHNhoMOHaWD&#10;07x3djTMrZcprV/b80LWR0xooRnWybjDvfW7aee5fD9LB0PxHu2HY+oPg8H9yHdigX6Z2Mnz+Hns&#10;7/lu+HzPt4+P956eHPl74YkTBcfe8dHRsfMbujXHP+gPOp3umO5OGQvH305rpNkSy1ybCy2H/WLv&#10;rLO4WfXKNw3tFfMoVPcs67z6LCfZSkV+II32bqfRrDkF9UwP7lijrfPhYPJjNmn07hf0juZcWhzH&#10;dsOAtdyxw0DaFa3mfoCv2H5EbhzxYmrUHNr5vqk5jJ30hzcy3C5pzgOoeVm5/YDMNCx44jkS3ijV&#10;hjmLpUuNI5/1XnvGxoKbsLMSTj2QBZfIiZSHQZfEEbBJFfDMZyddhl8EQ+8VnlWBLFjxHYNmoRbp&#10;XxdvFn8H+vp+8TdCZVdf4e93i++ufr/4t3X1NX0EIP4HDguQ9s3iP5ZYP3KBK1Q8FZBYw7KneZ7N&#10;CZIAWhZwmTiBzt4Kl+lFvQrLPOAmhZO9MN6Ay2b5AHBxaGAz8ou9jtSttPOrlnU+GiIEAuKyPAPo&#10;MZBjOLIWx3mxg9uhTgsAbUscNxrMEA0OB6PDVmzTPwFBdwzU1Y/8hP9JTGE0uwH6m12eXXLcph2N&#10;wINWngF/QyMQlONNP8u/aFlzBLiHremvL9K827KGn4yhj4njU4A14w9+ELn4kJtHzswj6biNrg5b&#10;7VnessSHo5mIoy8m+aDXx7UEyBpnTxHpnQ8Y9ZOGi/t6cJgaqdV9Cv/3LLu0AgZzxoq1Zpf4Xt33&#10;fa1diJVi2CByeKY4BuEY109cxFoUqEauDmtUcKwWmYynchAZvKq2iado9RmBxSMNfQz1L8V5114l&#10;QqZMt3yZOK5vP3OTvZMwjvb8Ez/YSyI73rOd5FkSgkjwj0+K0dyniFVvH81REJsEbrDR9imzVo5h&#10;r2n7dDBKt6/CRPVaFS5qg+EpZLrRYIxB2d3OXMw2GIvphIzFyVs3FmApBbrSxoKJowc3FlBeTxAw&#10;Jewe2GFjLKpIocZYbAGUbm4sZHyhvPgadPH+GAssxJKxSJRJBeVK0P5hkAXQuQ96mdFFmJR4LD+K&#10;G4PRGAxFpD8YumA1XML+x24wlhmhB2LPQcopIufP4BzeLL61Aplj44zNfVMJThASCUhGAxlHNlzL&#10;kCSMcIgikhBogzILtcx3dwhifWrwCKK1CluYVchTzuOQCvxyMOtzjkpFW72pzMP0ptYkQzgqSQMz&#10;3+MeBceJSuD1ptynbM3sgIDa5hneUfTsSHH2xTNAS+BfxSlPo6OjZ3KwdArGrG8OaSwEu0i3OiGS&#10;zXS+GCYSxjpFJRJLFfEWZ5/lKLMLEBsv+p251RlQfsz1qDN8QAgd+KLrkpwq7pXbie/T4aSfirQY&#10;3ECiZkvyLDwKfU0RFZi3g4hY3hhxwzseOG1O/t0c/uiVuTFWer/IFWdZLfAnpkbfrNIrTAKaNQKG&#10;fSMHsRXzGSSguNlaITAqxUSuE4LkIXPleTBcRXvVvhAJaboLRZoQ06nMjqI8T7EMBeP5o33LcVAy&#10;YFtzC12HPpsegx09xaCXTYPA6oMhjexgpR1AmW7nItnohLVdIpmqm8ZBEHm1nUIMuiVuz3e92k6R&#10;K9BNnSjxEre2V3DguqlthWRhLOREPVZ8c+yQ9HYNEUpv1xDw1GhYK3NzfuzacZBC6t7E7NWKB0Tc&#10;sq2YwUK/5AGUnqR9KAw0i3PUUneQrRZe4TRkfwL/RQUppEnQRWiJ0EQ0k+fJ1lGhtUDup8zG4Ior&#10;reNCa7EITlXSjluLs+RNEUNIRU6nECsczCnhDDiXUxLMGb1K9nGSzmhIdGf0lmgrqexWXywk6DNK&#10;tvLscxSTCGczyl52TzM+ZUYjFctERh7qlpaN2hdng/az7heFUwLbAzlGAkLyXS7kiegt9l2aElrH&#10;PpSVxIeb42Ni9fAxXh1KtIUrVF0PPSax6NRxfDthMetenShSIMgH1JHKLi/Ja0sMjtdO5TWH48Lo&#10;7NhzpZ0K4wC8rlAB1Uq9ygGzlRFXEOUHmEnVpD3Mpl1xNs3Phnk6R4Rz2OLQm1ou52DNlZaNqgTn&#10;vFMTBcEKKco3rPm0bgzvoKGbqkXaisatK0W6ZqD17pPzkLaCm6UCJs1I68RMg7KAi5a1g2QVZdJf&#10;o6wyL03LXqauyGoYjLUIaLdCWZHtwujDADuhrQotKTLgUkxAIY2ylG9TaSpzHTUoq4AiTPDUoCzG&#10;yQX5wC40KKtBWbA5DcoyIa+ze3BYgivmmXR80aAs4wmP6trBOyyB2AJlaeSwSyirphrSWRahm0+r&#10;BBx43Xk5pEhi7PlhFCSeqPBQpeSeH+NWKHSNIgZHSzLdiz1FT8WC4jdKJB2cKALG5YnGQywxCBjB&#10;bCHslcHkW3uExcGNlmBoyBF8AWzeFIYK4SYJCgcjjzkPLdsE9fc1svU8iJ2pP0DWgoCKwd3WoNR1&#10;XZRYgDNCz569QumZ9FKcCEINV/Y5dDGhHiC75qG4q6i2T5P7c1Ca7foEkCp7xQzoXtfSdCb1t7Zh&#10;EZLWDbvI+tXdnUn5CfHVjtkk/cRQC2PeHhT6BXpsE/UmFq0i6gQvVKTeyF1djstkGqREZBrEQFwa&#10;xklUmmKoVpk0qTvMpIl53MCkCa1jJSetkoq8nqFx4ziSVJrnuJHUQEH4CI3j/hJkvArElnFMaJu8&#10;WpEFUjyUJJDCMAwkscUaKs9RrdSraF09GtVmDbNVIbcNzFb1pd6e4KA+DdGkntq9xuMTDwuBJDzY&#10;oprpPUvnwW2UPTyjmfv28BoExWGpOtrzfVm/5OFJ4Dvx8A7qfylpRl2v9/CRE3HKDFcWT1TUenju&#10;qrbPgoePY9d3yNtV9voAHr5y2CsevvLuCh5+/ZgLHp47K4x51z28ECJ7eCGpTR6etY49MmnVdh4+&#10;8aIAiJPCCtuJil5c3gCRtTYSWwqMcLpMajYzuaxu27j4yPWVizfPUW5bvUoXXzkc1Wadi18V3CYX&#10;X3mpDS7+PiXX+HhjZ45H6+PFU6/kuHaH5yhWIdZxHghGpJM2OQ/hOO+L83BR3uLBPFCaScXlrudK&#10;4+QHZa9tEhfSbunHQp2KEx8t5wG/WEZEmkCTVd43T73Vcx4uQIIw/KuyRZTUcB4VpUkN50FFqysF&#10;RA3nQfVMIPOwlAktmfxFw3mgjMsQzo3IogYP7QQe0oH87uAhQm/3vjOXg6C25OKRgEARzT2THksU&#10;FPiyLFHV2hRIj2Le56ZpjYb0qOB6GtLjemmN1dh9fYGw+9hC92V9rcxrNKQHAQCDSzKpHxMdNU5+&#10;J5w8x+HvIukBOrmC9IiZW7hz0sNgOVzshClYDiRyyzup+R4KOrj8wA2wbw4wA9yz2v2q8swlz2Ge&#10;K56/xBJ7a7UdtOtPCQQluhz7jniOvSiwAyIvTPEmti3FGySohGERKhjkulq8xCdRXbMS0Q1hEJ5Y&#10;iaIAeRp0HajHT/S2V4UHu+gZIxecl0qsL1uZpR2in9oOC4kf38Gz+LW93n/ip3rMZQxUPWYz8bNh&#10;zGbiR3RWGDOmcMt630dZ2iGFSIkfKakNiR+hckw9qAKl9bkLbM9oo4CNuAppUlRVBassfR+iakxW&#10;ma0cc1jN5GIxPfgK9uG1IDgR8xyVxFGvEiktW6thqAZrsj0V0tqQ7Xk04moAz04AHh2pN6xG4Zkh&#10;Ss2UHfpdJy4qHXrsEaHCRGsknsZelsLCHCi81Dh0/eT5jfMW0royZlrCk8ahX4vUqHBR60mNR+Oh&#10;GoeOcGt7/NM49J1w6NvvNPd+1Wa6qw8Bi6KvO0xTVDr0iGIN6dAVyVEZod9JouLuI3T8uIPHe6RU&#10;hvxmhB45nkMbr1SHwGaA7roox+PdXCo7NT06gn7XqScTgIe2e6Kj6NbX7NBihuprH/0wA3Xe7KZy&#10;LLSBiHGHddIpbrzCPdWyIoWNV25FEbwjG68Iwd8npxB4rg1VL3MK9HM7noDrLnb+lo87SZ/KC4fP&#10;4YVRSSkUCQbtjL1EVC85tqf3u1YHsbUL1gcFCLTfCxuNpRunZSUO8rKpvKbiHUSHBhwrUB+qlXpd&#10;af3IaIx3Z4YaoLUTQItX3juYKnJh5ypSRfR7FIiU7zxXJGs4IzykmhQyG8BN4gFDx/fETlBLIsRM&#10;/ihMZSSOKs58tIkjGPoSz+Qgo8OSNjb6u91TwZW4FD+boOUL38YsSCUubTJHYoKwa5yJ5NZAyCIo&#10;rcuWFRFpHTA04ajgWmpxoQlIbwULm8xRkzmiXPHbSbQ1+Gcn8I8sHdml54MIrd17PSztKbDi0XVd&#10;0X3WgsShLfLe2KkTv1rQePQW9iJeS+E0Hv1tPvLSpI5EhQocnmJZmloQ5KTET1k328eu+e3Ha/9c&#10;E3QMwZ3Yt5fcIO1nKh7R0NvHOrpgsakFKdaCIJ5b8ei6cOY+PXoUYasDwfXaakdvI0aH+6K9uyjW&#10;I2+POb7thrJ3XN3Z5I4AP6p+BsAM1Zvc0coztw+4aX+TO1KJpSZ3VKoY3sHsXsOd7AR3oitJdwdp&#10;mXur8Pt5b8KQAz/iNekP2sfpLDU/4/18ctB1s3427HTzJ/8HAAD//wMAUEsDBBQABgAIAAAAIQAD&#10;rPfF4QAAAAsBAAAPAAAAZHJzL2Rvd25yZXYueG1sTI9BT4NAEIXvJv6HzZh4swtFsEWWpmnUU9PE&#10;1sR4m8IUSNldwm6B/nunJz2+zJc338tWk27FQL1rrFEQzgIQZApbNqZS8HV4f1qAcB5Nia01pOBK&#10;Dlb5/V2GaWlH80nD3leCS4xLUUHtfZdK6YqaNLqZ7cjw7WR7jZ5jX8myx5HLdSvnQZBIjY3hDzV2&#10;tKmpOO8vWsHHiOM6Ct+G7fm0uf4c4t33NiSlHh+m9SsIT5P/g+Gmz+qQs9PRXkzpRMs5SKKYWQUJ&#10;T7gBz4vlEsRRwfwljkDmmfy/If8FAAD//wMAUEsBAi0AFAAGAAgAAAAhALaDOJL+AAAA4QEAABMA&#10;AAAAAAAAAAAAAAAAAAAAAFtDb250ZW50X1R5cGVzXS54bWxQSwECLQAUAAYACAAAACEAOP0h/9YA&#10;AACUAQAACwAAAAAAAAAAAAAAAAAvAQAAX3JlbHMvLnJlbHNQSwECLQAUAAYACAAAACEAh0hm9NkP&#10;AADjigAADgAAAAAAAAAAAAAAAAAuAgAAZHJzL2Uyb0RvYy54bWxQSwECLQAUAAYACAAAACEAA6z3&#10;xeEAAAALAQAADwAAAAAAAAAAAAAAAAAzEgAAZHJzL2Rvd25yZXYueG1sUEsFBgAAAAAEAAQA8wAA&#10;AEETAAAAAA==&#10;">
                <v:line id="Прямая соединительная линия 40" o:spid="_x0000_s1029" style="position:absolute;visibility:visible;mso-wrap-style:square" from="14719,4374" to="17023,17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QtXxAAAANoAAAAPAAAAZHJzL2Rvd25yZXYueG1sRI/NasMw&#10;EITvhbyD2EAvJZHrg0ncyCYEAj300Do/58Xa2ibWypHUxO7TV4VCj8PMfMNsytH04kbOd5YVPC8T&#10;EMS11R03Co6H/WIFwgdkjb1lUjCRh7KYPWww1/bOH3SrQiMihH2OCtoQhlxKX7dk0C/tQBy9T+sM&#10;hihdI7XDe4SbXqZJkkmDHceFFgfatVRfqi+j4O37/XyttzyFp+yyO5E/u2ZtlHqcj9sXEIHG8B/+&#10;a79qBSn8Xok3QBY/AAAA//8DAFBLAQItABQABgAIAAAAIQDb4fbL7gAAAIUBAAATAAAAAAAAAAAA&#10;AAAAAAAAAABbQ29udGVudF9UeXBlc10ueG1sUEsBAi0AFAAGAAgAAAAhAFr0LFu/AAAAFQEAAAsA&#10;AAAAAAAAAAAAAAAAHwEAAF9yZWxzLy5yZWxzUEsBAi0AFAAGAAgAAAAhAHqRC1fEAAAA2gAAAA8A&#10;AAAAAAAAAAAAAAAABwIAAGRycy9kb3ducmV2LnhtbFBLBQYAAAAAAwADALcAAAD4AgAAAAA=&#10;" strokecolor="#036" strokeweight="1.5pt"/>
                <v:line id="Прямая соединительная линия 41" o:spid="_x0000_s1030" style="position:absolute;flip:x y;visibility:visible;mso-wrap-style:square" from="10265,10655" to="34820,17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To4xAAAANoAAAAPAAAAZHJzL2Rvd25yZXYueG1sRI/dagIx&#10;FITvC75DOEJviia2UGRrFBHEIqVQ/+jlcXPMrm5Otpuo27dvhIKXw8x8w4wmravEhZpQetYw6CsQ&#10;xLk3JVsNm/W8NwQRIrLByjNp+KUAk3HnYYSZ8Vf+ossqWpEgHDLUUMRYZ1KGvCCHoe9r4uQdfOMw&#10;JtlYaRq8Jrir5LNSr9JhyWmhwJpmBeWn1dlp+PBrZX+elovSfO/t9vOodjWftH7sttM3EJHaeA//&#10;t9+Nhhe4XUk3QI7/AAAA//8DAFBLAQItABQABgAIAAAAIQDb4fbL7gAAAIUBAAATAAAAAAAAAAAA&#10;AAAAAAAAAABbQ29udGVudF9UeXBlc10ueG1sUEsBAi0AFAAGAAgAAAAhAFr0LFu/AAAAFQEAAAsA&#10;AAAAAAAAAAAAAAAAHwEAAF9yZWxzLy5yZWxzUEsBAi0AFAAGAAgAAAAhALV1OjjEAAAA2gAAAA8A&#10;AAAAAAAAAAAAAAAABwIAAGRycy9kb3ducmV2LnhtbFBLBQYAAAAAAwADALcAAAD4AgAAAAA=&#10;" strokecolor="#036" strokeweight="1.5pt"/>
                <v:line id="Прямая соединительная линия 42" o:spid="_x0000_s1031" style="position:absolute;flip:y;visibility:visible;mso-wrap-style:square" from="4504,9310" to="22084,18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ytTxAAAANoAAAAPAAAAZHJzL2Rvd25yZXYueG1sRI9Ba8JA&#10;FITvhf6H5RV6002tBE1dpRSlHkQxKl5fs6/ZYPZtzG41/vtuQehxmJlvmMmss7W4UOsrxwpe+gkI&#10;4sLpiksF+92iNwLhA7LG2jEpuJGH2fTxYYKZdlfe0iUPpYgQ9hkqMCE0mZS+MGTR911DHL1v11oM&#10;Ubal1C1eI9zWcpAkqbRYcVww2NCHoeKU/1gFq3TJtJ6Pz6fPr1cyh80xva1Zqeen7v0NRKAu/Ifv&#10;7aVWMIS/K/EGyOkvAAAA//8DAFBLAQItABQABgAIAAAAIQDb4fbL7gAAAIUBAAATAAAAAAAAAAAA&#10;AAAAAAAAAABbQ29udGVudF9UeXBlc10ueG1sUEsBAi0AFAAGAAgAAAAhAFr0LFu/AAAAFQEAAAsA&#10;AAAAAAAAAAAAAAAAHwEAAF9yZWxzLy5yZWxzUEsBAi0AFAAGAAgAAAAhAHfTK1PEAAAA2gAAAA8A&#10;AAAAAAAAAAAAAAAABwIAAGRycy9kb3ducmV2LnhtbFBLBQYAAAAAAwADALcAAAD4AgAAAAA=&#10;" strokecolor="#036" strokeweight="1.5pt"/>
                <v:group id="Группа 44" o:spid="_x0000_s1032" style="position:absolute;width:39731;height:22978" coordsize="39731,22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Равнобедренный треугольник 45" o:spid="_x0000_s1033" type="#_x0000_t5" style="position:absolute;left:4504;top:4374;width:30500;height:136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d2DwQAAANoAAAAPAAAAZHJzL2Rvd25yZXYueG1sRI9Pi8Iw&#10;FMTvgt8hPMGbpnooUo2yLCuoN//sgrdH87YNNi+1ibV+eyMIHoeZ+Q2zWHW2Ei013jhWMBknIIhz&#10;pw0XCk7H9WgGwgdkjZVjUvAgD6tlv7fATLs776k9hEJECPsMFZQh1JmUPi/Joh+7mjh6/66xGKJs&#10;CqkbvEe4reQ0SVJp0XBcKLGm75Lyy+FmFUy3v+e9Nrv8r7te5M862Zq0rZUaDrqvOYhAXfiE3+2N&#10;VpDC60q8AXL5BAAA//8DAFBLAQItABQABgAIAAAAIQDb4fbL7gAAAIUBAAATAAAAAAAAAAAAAAAA&#10;AAAAAABbQ29udGVudF9UeXBlc10ueG1sUEsBAi0AFAAGAAgAAAAhAFr0LFu/AAAAFQEAAAsAAAAA&#10;AAAAAAAAAAAAHwEAAF9yZWxzLy5yZWxzUEsBAi0AFAAGAAgAAAAhAGiB3YPBAAAA2gAAAA8AAAAA&#10;AAAAAAAAAAAABwIAAGRycy9kb3ducmV2LnhtbFBLBQYAAAAAAwADALcAAAD1AgAAAAA=&#10;" adj="7234" filled="f" strokecolor="#036" strokeweight="3pt">
                    <v:textbox>
                      <w:txbxContent>
                        <w:p w:rsidR="00CC087D" w:rsidRDefault="00CC087D" w:rsidP="00CC087D"/>
                      </w:txbxContent>
                    </v:textbox>
                  </v:shape>
                  <v:shape id="TextBox 57" o:spid="_x0000_s1034" type="#_x0000_t202" style="position:absolute;top:15712;width:4929;height:72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NidwgAAANoAAAAPAAAAZHJzL2Rvd25yZXYueG1sRI/NbsIw&#10;EITvlXgHa5G4gQOCQlMMQvxI3NpCH2AVb+OQeB3FBgJPj5GQehzNzDea+bK1lbhQ4wvHCoaDBARx&#10;5nTBuYLf464/A+EDssbKMSm4kYflovM2x1S7K//Q5RByESHsU1RgQqhTKX1myKIfuJo4en+usRii&#10;bHKpG7xGuK3kKEnepcWC44LBmtaGsvJwtgpmif0qy4/Rt7fj+3Bi1hu3rU9K9brt6hNEoDb8h1/t&#10;vVYwheeVeAPk4gEAAP//AwBQSwECLQAUAAYACAAAACEA2+H2y+4AAACFAQAAEwAAAAAAAAAAAAAA&#10;AAAAAAAAW0NvbnRlbnRfVHlwZXNdLnhtbFBLAQItABQABgAIAAAAIQBa9CxbvwAAABUBAAALAAAA&#10;AAAAAAAAAAAAAB8BAABfcmVscy8ucmVsc1BLAQItABQABgAIAAAAIQCcANidwgAAANoAAAAPAAAA&#10;AAAAAAAAAAAAAAcCAABkcnMvZG93bnJldi54bWxQSwUGAAAAAAMAAwC3AAAA9gIAAAAA&#10;" filled="f" stroked="f">
                    <v:textbox style="mso-fit-shape-to-text:t">
                      <w:txbxContent>
                        <w:p w:rsidR="00CC087D" w:rsidRPr="00745B61" w:rsidRDefault="00745B61" w:rsidP="00CC087D">
                          <w:pPr>
                            <w:pStyle w:val="aa"/>
                            <w:spacing w:before="0" w:beforeAutospacing="0" w:after="0" w:afterAutospacing="0"/>
                          </w:pPr>
                          <m:oMathPara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0000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Box 58" o:spid="_x0000_s1035" type="#_x0000_t202" style="position:absolute;left:12439;width:5069;height:72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0zvwgAAANoAAAAPAAAAZHJzL2Rvd25yZXYueG1sRI/RasJA&#10;FETfC/2H5Qq+1U3EFhtdQ7EKfWvVfsAle83GZO+G7DaJfn23UPBxmDkzzDofbSN66nzlWEE6S0AQ&#10;F05XXCr4Pu2fliB8QNbYOCYFV/KQbx4f1phpN/CB+mMoRSxhn6ECE0KbSekLQxb9zLXE0Tu7zmKI&#10;siul7nCI5baR8yR5kRYrjgsGW9oaKurjj1WwTOxnXb/Ov7xd3NJns313u/ai1HQyvq1ABBrDPfxP&#10;f+jIwd+VeAPk5hcAAP//AwBQSwECLQAUAAYACAAAACEA2+H2y+4AAACFAQAAEwAAAAAAAAAAAAAA&#10;AAAAAAAAW0NvbnRlbnRfVHlwZXNdLnhtbFBLAQItABQABgAIAAAAIQBa9CxbvwAAABUBAAALAAAA&#10;AAAAAAAAAAAAAB8BAABfcmVscy8ucmVsc1BLAQItABQABgAIAAAAIQDtn0zvwgAAANoAAAAPAAAA&#10;AAAAAAAAAAAAAAcCAABkcnMvZG93bnJldi54bWxQSwUGAAAAAAMAAwC3AAAA9gIAAAAA&#10;" filled="f" stroked="f">
                    <v:textbox style="mso-fit-shape-to-text:t">
                      <w:txbxContent>
                        <w:p w:rsidR="00CC087D" w:rsidRPr="00745B61" w:rsidRDefault="00745B61" w:rsidP="00CC087D">
                          <w:pPr>
                            <w:pStyle w:val="aa"/>
                            <w:spacing w:before="0" w:beforeAutospacing="0" w:after="0" w:afterAutospacing="0"/>
                          </w:pPr>
                          <m:oMathPara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0000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Box 59" o:spid="_x0000_s1036" type="#_x0000_t202" style="position:absolute;left:34942;top:15695;width:4789;height:72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+l0wwAAANoAAAAPAAAAZHJzL2Rvd25yZXYueG1sRI/RasJA&#10;FETfC/2H5RZ8azaKFk1dpUQF32zTfsAle5tNk70bsmuMfr1bKPRxmJkzzHo72lYM1PvasYJpkoIg&#10;Lp2uuVLw9Xl4XoLwAVlj65gUXMnDdvP4sMZMuwt/0FCESkQI+wwVmBC6TEpfGrLoE9cRR+/b9RZD&#10;lH0ldY+XCLetnKXpi7RYc1ww2FFuqGyKs1WwTO2paVazd2/nt+nC5Du3736UmjyNb68gAo3hP/zX&#10;PmoFK/i9Em+A3NwBAAD//wMAUEsBAi0AFAAGAAgAAAAhANvh9svuAAAAhQEAABMAAAAAAAAAAAAA&#10;AAAAAAAAAFtDb250ZW50X1R5cGVzXS54bWxQSwECLQAUAAYACAAAACEAWvQsW78AAAAVAQAACwAA&#10;AAAAAAAAAAAAAAAfAQAAX3JlbHMvLnJlbHNQSwECLQAUAAYACAAAACEAgtPpdMMAAADaAAAADwAA&#10;AAAAAAAAAAAAAAAHAgAAZHJzL2Rvd25yZXYueG1sUEsFBgAAAAADAAMAtwAAAPcCAAAAAA==&#10;" filled="f" stroked="f">
                    <v:textbox style="mso-fit-shape-to-text:t">
                      <w:txbxContent>
                        <w:p w:rsidR="00CC087D" w:rsidRPr="00745B61" w:rsidRDefault="00745B61" w:rsidP="00CC087D">
                          <w:pPr>
                            <w:pStyle w:val="aa"/>
                            <w:spacing w:before="0" w:beforeAutospacing="0" w:after="0" w:afterAutospacing="0"/>
                          </w:pPr>
                          <m:oMathPara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color w:val="000000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m:t>C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v:oval id="Овал 56" o:spid="_x0000_s1037" style="position:absolute;left:15680;top:12019;width:670;height:6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R4LwwAAANsAAAAPAAAAZHJzL2Rvd25yZXYueG1sRI9Ba8JA&#10;EIXvQv/DMoXedFORUlLXYBWx6Mltq9chOyYh2dmY3Wr8965Q8DbDe9+bN9Ost404U+crxwpeRwkI&#10;4tyZigsFP9+r4TsIH5ANNo5JwZU8ZLOnwRRT4y68o7MOhYgh7FNUUIbQplL6vCSLfuRa4qgdXWcx&#10;xLUrpOnwEsNtI8dJ8iYtVhwvlNjSoqS81n821ki07mu3mZyK5X79abfrza8+KPXy3M8/QATqw8P8&#10;T3+ZOwf3X+IAcnYDAAD//wMAUEsBAi0AFAAGAAgAAAAhANvh9svuAAAAhQEAABMAAAAAAAAAAAAA&#10;AAAAAAAAAFtDb250ZW50X1R5cGVzXS54bWxQSwECLQAUAAYACAAAACEAWvQsW78AAAAVAQAACwAA&#10;AAAAAAAAAAAAAAAfAQAAX3JlbHMvLnJlbHNQSwECLQAUAAYACAAAACEAFg0eC8MAAADbAAAADwAA&#10;AAAAAAAAAAAAAAAHAgAAZHJzL2Rvd25yZXYueG1sUEsFBgAAAAADAAMAtwAAAPcCAAAAAA==&#10;" fillcolor="#2c5d98" stroked="f">
                  <v:fill color2="#3a7ccb" rotate="t" angle="180" colors="0 #2c5d98;52429f #3c7bc7;1 #3a7ccb" focus="100%" type="gradient">
                    <o:fill v:ext="view" type="gradientUnscaled"/>
                  </v:fill>
                  <v:shadow on="t" color="black" opacity="22936f" origin=",.5" offset="0,.63889mm"/>
                  <v:textbox>
                    <w:txbxContent>
                      <w:p w:rsidR="00CC087D" w:rsidRDefault="00CC087D" w:rsidP="00CC087D"/>
                    </w:txbxContent>
                  </v:textbox>
                </v:oval>
                <v:shape id="Дуга 57" o:spid="_x0000_s1038" style="position:absolute;left:5944;top:14390;width:2167;height:3370;visibility:visible;mso-wrap-style:square;v-text-anchor:middle" coordsize="216648,3370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gQMwgAAANsAAAAPAAAAZHJzL2Rvd25yZXYueG1sRE9La8JA&#10;EL4L/odlhF7EbPRQJM0qQRBLe/F16W3MTpPQ7GzIbuPaX98VBG/z8T0nXwfTioF611hWME9SEMSl&#10;1Q1XCs6n7WwJwnlkja1lUnAjB+vVeJRjpu2VDzQcfSViCLsMFdTed5mUrqzJoEtsRxy5b9sb9BH2&#10;ldQ9XmO4aeUiTV+lwYZjQ40dbWoqf46/RsHW0n7xtZt+FtOPy9+t6fYyDIVSL5NQvIHwFPxT/HC/&#10;6zh/Dvdf4gFy9Q8AAP//AwBQSwECLQAUAAYACAAAACEA2+H2y+4AAACFAQAAEwAAAAAAAAAAAAAA&#10;AAAAAAAAW0NvbnRlbnRfVHlwZXNdLnhtbFBLAQItABQABgAIAAAAIQBa9CxbvwAAABUBAAALAAAA&#10;AAAAAAAAAAAAAB8BAABfcmVscy8ucmVsc1BLAQItABQABgAIAAAAIQBx8gQMwgAAANsAAAAPAAAA&#10;AAAAAAAAAAAAAAcCAABkcnMvZG93bnJldi54bWxQSwUGAAAAAAMAAwC3AAAA9gIAAAAA&#10;" adj="-11796480,,5400" path="m112970,155nsc150325,2650,184212,34939,202616,85573v10366,28520,15164,61123,13807,93819l108324,168529,112970,155xem112970,155nfc150325,2650,184212,34939,202616,85573v10366,28520,15164,61123,13807,93819e" filled="f" strokecolor="#036">
                  <v:stroke joinstyle="miter"/>
                  <v:formulas/>
                  <v:path arrowok="t" o:connecttype="custom" o:connectlocs="1130,2;2027,856;2165,1794" o:connectangles="0,0,0" textboxrect="0,0,216648,337058"/>
                  <v:textbox>
                    <w:txbxContent>
                      <w:p w:rsidR="00CC087D" w:rsidRDefault="00CC087D" w:rsidP="00CC087D"/>
                    </w:txbxContent>
                  </v:textbox>
                </v:shape>
                <v:shape id="Дуга 58" o:spid="_x0000_s1039" style="position:absolute;left:7028;top:16075;width:2166;height:3371;visibility:visible;mso-wrap-style:square;v-text-anchor:middle" coordsize="216648,3370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Jp7wQAAANsAAAAPAAAAZHJzL2Rvd25yZXYueG1sRE9Li8Iw&#10;EL4L/ocwghfR1B4WqUYpC6LoxdfF22wz25ZtJqWJtfrrN4LgbT6+5yxWnalES40rLSuYTiIQxJnV&#10;JecKLuf1eAbCeWSNlWVS8CAHq2W/t8BE2zsfqT35XIQQdgkqKLyvEyldVpBBN7E1ceB+bWPQB9jk&#10;Ujd4D+GmknEUfUmDJYeGAmv6Lij7O92MgrWlQ3zdjPbpaPfzfJT1QXZtqtRw0KVzEJ46/xG/3Vsd&#10;5sfw+iUcIJf/AAAA//8DAFBLAQItABQABgAIAAAAIQDb4fbL7gAAAIUBAAATAAAAAAAAAAAAAAAA&#10;AAAAAABbQ29udGVudF9UeXBlc10ueG1sUEsBAi0AFAAGAAgAAAAhAFr0LFu/AAAAFQEAAAsAAAAA&#10;AAAAAAAAAAAAHwEAAF9yZWxzLy5yZWxzUEsBAi0AFAAGAAgAAAAhAIEgmnvBAAAA2wAAAA8AAAAA&#10;AAAAAAAAAAAABwIAAGRycy9kb3ducmV2LnhtbFBLBQYAAAAAAwADALcAAAD1AgAAAAA=&#10;" adj="-11796480,,5400" path="m112970,155nsc150325,2650,184212,34939,202616,85573v10366,28520,15164,61123,13807,93819l108324,168529,112970,155xem112970,155nfc150325,2650,184212,34939,202616,85573v10366,28520,15164,61123,13807,93819e" filled="f" strokecolor="#036">
                  <v:stroke joinstyle="miter"/>
                  <v:formulas/>
                  <v:path arrowok="t" o:connecttype="custom" o:connectlocs="1129,2;2026,856;2164,1794" o:connectangles="0,0,0" textboxrect="0,0,216648,337058"/>
                  <v:textbox>
                    <w:txbxContent>
                      <w:p w:rsidR="00CC087D" w:rsidRDefault="00CC087D" w:rsidP="00CC087D"/>
                    </w:txbxContent>
                  </v:textbox>
                </v:shape>
                <v:group id="Группа 59" o:spid="_x0000_s1040" style="position:absolute;left:13483;top:3771;width:3837;height:3856;rotation:-5107368fd" coordorigin="13484,3771" coordsize="3836,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hWkwAAAANsAAAAPAAAAZHJzL2Rvd25yZXYueG1sRE/fa8Iw&#10;EH4f+D+EE3xbUxXG7IxlSAVfdRvs8WxuTVlzqUm01b9+GQz2dh/fz1uXo+3ElXxoHSuYZzkI4trp&#10;lhsF72+7x2cQISJr7ByTghsFKDeThzUW2g18oOsxNiKFcChQgYmxL6QMtSGLIXM9ceK+nLcYE/SN&#10;1B6HFG47ucjzJ2mx5dRgsKetofr7eLEKPvh8p177/We7PDlamWqIvlJqNh1fX0BEGuO/+M+912n+&#10;En5/SQfIzQ8AAAD//wMAUEsBAi0AFAAGAAgAAAAhANvh9svuAAAAhQEAABMAAAAAAAAAAAAAAAAA&#10;AAAAAFtDb250ZW50X1R5cGVzXS54bWxQSwECLQAUAAYACAAAACEAWvQsW78AAAAVAQAACwAAAAAA&#10;AAAAAAAAAAAfAQAAX3JlbHMvLnJlbHNQSwECLQAUAAYACAAAACEAoxYVpMAAAADbAAAADwAAAAAA&#10;AAAAAAAAAAAHAgAAZHJzL2Rvd25yZXYueG1sUEsFBgAAAAADAAMAtwAAAPQCAAAAAA==&#10;">
                  <v:shape id="Дуга 60" o:spid="_x0000_s1041" style="position:absolute;left:13987;top:3771;width:3333;height:3160;rotation:10901993fd;visibility:visible;mso-wrap-style:square;v-text-anchor:middle" coordsize="333308,3160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cPawwAAANsAAAAPAAAAZHJzL2Rvd25yZXYueG1sRE9La8JA&#10;EL4L/odlhN7qxlaspm6ClNYK9uIDwduQnWaD2dmQXTXtr+8KBW/z8T1nnne2FhdqfeVYwWiYgCAu&#10;nK64VLDffTxOQfiArLF2TAp+yEOe9XtzTLW78oYu21CKGMI+RQUmhCaV0heGLPqha4gj9+1aiyHC&#10;tpS6xWsMt7V8SpKJtFhxbDDY0Juh4rQ9WwXjpVm9zHD9e3zH59H5kw/LLz4o9TDoFq8gAnXhLv53&#10;r3ScP4bbL/EAmf0BAAD//wMAUEsBAi0AFAAGAAgAAAAhANvh9svuAAAAhQEAABMAAAAAAAAAAAAA&#10;AAAAAAAAAFtDb250ZW50X1R5cGVzXS54bWxQSwECLQAUAAYACAAAACEAWvQsW78AAAAVAQAACwAA&#10;AAAAAAAAAAAAAAAfAQAAX3JlbHMvLnJlbHNQSwECLQAUAAYACAAAACEAWs3D2sMAAADbAAAADwAA&#10;AAAAAAAAAAAAAAAHAgAAZHJzL2Rvd25yZXYueG1sUEsFBgAAAAADAAMAtwAAAPcCAAAAAA==&#10;" adj="-11796480,,5400" path="m222069,8992nsc288725,31277,333307,91006,333307,158024r-166653,l222069,8992xem222069,8992nfc288725,31277,333307,91006,333307,158024e" filled="f" strokecolor="#036">
                    <v:stroke joinstyle="miter"/>
                    <v:formulas/>
                    <v:path arrowok="t" o:connecttype="custom" o:connectlocs="2221,90;3333,1580" o:connectangles="0,0" textboxrect="0,0,333308,316047"/>
                    <v:textbox>
                      <w:txbxContent>
                        <w:p w:rsidR="00CC087D" w:rsidRDefault="00CC087D" w:rsidP="00CC087D"/>
                      </w:txbxContent>
                    </v:textbox>
                  </v:shape>
                  <v:shape id="Дуга 61" o:spid="_x0000_s1042" style="position:absolute;left:13484;top:3862;width:3449;height:3764;rotation:10901993fd;visibility:visible;mso-wrap-style:square;v-text-anchor:middle" coordsize="344908,3764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K18wQAAANsAAAAPAAAAZHJzL2Rvd25yZXYueG1sRE/dasIw&#10;FL4f+A7hDLybqeKG64xiFWHsatY9wKE5tqXNSUlijW9vBoPdnY/v96y30fRiJOdbywrmswwEcWV1&#10;y7WCn/PxZQXCB2SNvWVScCcP283kaY25tjc+0ViGWqQQ9jkqaEIYcil91ZBBP7MDceIu1hkMCbpa&#10;aoe3FG56uciyN2mw5dTQ4ED7hqquvBoFX3Ho+vnyfV+4Q1eU8TR+V8VFqelz3H2ACBTDv/jP/anT&#10;/Ff4/SUdIDcPAAAA//8DAFBLAQItABQABgAIAAAAIQDb4fbL7gAAAIUBAAATAAAAAAAAAAAAAAAA&#10;AAAAAABbQ29udGVudF9UeXBlc10ueG1sUEsBAi0AFAAGAAgAAAAhAFr0LFu/AAAAFQEAAAsAAAAA&#10;AAAAAAAAAAAAHwEAAF9yZWxzLy5yZWxzUEsBAi0AFAAGAAgAAAAhALTYrXzBAAAA2wAAAA8AAAAA&#10;AAAAAAAAAAAABwIAAGRycy9kb3ducmV2LnhtbFBLBQYAAAAAAwADALcAAAD1AgAAAAA=&#10;" adj="-11796480,,5400" path="m219603,7172nsc293751,30176,344908,104099,344908,188241r-172454,l219603,7172xem219603,7172nfc293751,30176,344908,104099,344908,188241e" filled="f" strokecolor="#036">
                    <v:stroke joinstyle="miter"/>
                    <v:formulas/>
                    <v:path arrowok="t" o:connecttype="custom" o:connectlocs="2196,72;3449,1882" o:connectangles="0,0" textboxrect="0,0,344908,376481"/>
                    <v:textbox>
                      <w:txbxContent>
                        <w:p w:rsidR="00CC087D" w:rsidRDefault="00CC087D" w:rsidP="00CC087D"/>
                      </w:txbxContent>
                    </v:textbox>
                  </v:shape>
                </v:group>
                <v:group id="Группа 62" o:spid="_x0000_s1043" style="position:absolute;left:12321;top:3452;width:3836;height:3856;rotation:-2248271fd" coordorigin="12321,3452" coordsize="3836,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WfvwQAAANsAAAAPAAAAZHJzL2Rvd25yZXYueG1sRE/dasIw&#10;FL4XfIdwhN1pOpEqnVFUGDhhSKsPcGjOmrLmpDaZ7d5+EQbenY/v96y3g23EnTpfO1bwOktAEJdO&#10;11wpuF7epysQPiBrbByTgl/ysN2MR2vMtOs5p3sRKhFD2GeowITQZlL60pBFP3MtceS+XGcxRNhV&#10;UnfYx3DbyHmSpNJizbHBYEsHQ+V38WMV3E6f7sDLfLc6Lz763NxSsz+jUi+TYfcGItAQnuJ/91HH&#10;+Sk8fokHyM0fAAAA//8DAFBLAQItABQABgAIAAAAIQDb4fbL7gAAAIUBAAATAAAAAAAAAAAAAAAA&#10;AAAAAABbQ29udGVudF9UeXBlc10ueG1sUEsBAi0AFAAGAAgAAAAhAFr0LFu/AAAAFQEAAAsAAAAA&#10;AAAAAAAAAAAAHwEAAF9yZWxzLy5yZWxzUEsBAi0AFAAGAAgAAAAhAFJ9Z+/BAAAA2wAAAA8AAAAA&#10;AAAAAAAAAAAABwIAAGRycy9kb3ducmV2LnhtbFBLBQYAAAAAAwADALcAAAD1AgAAAAA=&#10;">
                  <v:shape id="Дуга 68" o:spid="_x0000_s1044" style="position:absolute;left:12824;top:3452;width:3333;height:3160;rotation:10901993fd;visibility:visible;mso-wrap-style:square;v-text-anchor:middle" coordsize="333308,3160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12twgAAANsAAAAPAAAAZHJzL2Rvd25yZXYueG1sRE9LawIx&#10;EL4X/A9hhN5qVitVV6MUaVWwFx8I3obNuFm6mSybqKu/3giF3ubje85k1thSXKj2hWMF3U4Cgjhz&#10;uuBcwX73/TYE4QOyxtIxKbiRh9m09TLBVLsrb+iyDbmIIexTVGBCqFIpfWbIou+4ijhyJ1dbDBHW&#10;udQ1XmO4LWUvST6kxYJjg8GK5oay3+3ZKugvzGowwvX9+IXv3fOSD4sfPij12m4+xyACNeFf/Ode&#10;6Th/AM9f4gFy+gAAAP//AwBQSwECLQAUAAYACAAAACEA2+H2y+4AAACFAQAAEwAAAAAAAAAAAAAA&#10;AAAAAAAAW0NvbnRlbnRfVHlwZXNdLnhtbFBLAQItABQABgAIAAAAIQBa9CxbvwAAABUBAAALAAAA&#10;AAAAAAAAAAAAAB8BAABfcmVscy8ucmVsc1BLAQItABQABgAIAAAAIQCqH12twgAAANsAAAAPAAAA&#10;AAAAAAAAAAAAAAcCAABkcnMvZG93bnJldi54bWxQSwUGAAAAAAMAAwC3AAAA9gIAAAAA&#10;" adj="-11796480,,5400" path="m222069,8992nsc288725,31277,333307,91006,333307,158024r-166653,l222069,8992xem222069,8992nfc288725,31277,333307,91006,333307,158024e" filled="f" strokecolor="#036">
                    <v:stroke joinstyle="miter"/>
                    <v:formulas/>
                    <v:path arrowok="t" o:connecttype="custom" o:connectlocs="2221,90;3333,1580" o:connectangles="0,0" textboxrect="0,0,333308,316047"/>
                    <v:textbox>
                      <w:txbxContent>
                        <w:p w:rsidR="00CC087D" w:rsidRDefault="00CC087D" w:rsidP="00CC087D"/>
                      </w:txbxContent>
                    </v:textbox>
                  </v:shape>
                  <v:shape id="Дуга 73" o:spid="_x0000_s1045" style="position:absolute;left:12321;top:3543;width:3449;height:3765;rotation:10901993fd;visibility:visible;mso-wrap-style:square;v-text-anchor:middle" coordsize="344908,3764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QLiwwAAANsAAAAPAAAAZHJzL2Rvd25yZXYueG1sRI9Ba8Mw&#10;DIXvg/0Ho8Juq9NRxprVLU1HYey0pvsBIlaTkFgOtpd6/346DHaTeE/vfdrusxvVTCH2ng2slgUo&#10;4sbbnlsDX5fT4wuomJAtjp7JwA9F2O/u77ZYWn/jM811apWEcCzRQJfSVGodm44cxqWfiEW7+uAw&#10;yRpabQPeJNyN+qkonrXDnqWhw4mOHTVD/e0MfORpGFfrzbEKb0NV5/P82VRXYx4W+fAKKlFO/+a/&#10;63cr+AIrv8gAevcLAAD//wMAUEsBAi0AFAAGAAgAAAAhANvh9svuAAAAhQEAABMAAAAAAAAAAAAA&#10;AAAAAAAAAFtDb250ZW50X1R5cGVzXS54bWxQSwECLQAUAAYACAAAACEAWvQsW78AAAAVAQAACwAA&#10;AAAAAAAAAAAAAAAfAQAAX3JlbHMvLnJlbHNQSwECLQAUAAYACAAAACEAWtkC4sMAAADbAAAADwAA&#10;AAAAAAAAAAAAAAAHAgAAZHJzL2Rvd25yZXYueG1sUEsFBgAAAAADAAMAtwAAAPcCAAAAAA==&#10;" adj="-11796480,,5400" path="m219603,7172nsc293751,30176,344908,104099,344908,188241r-172454,l219603,7172xem219603,7172nfc293751,30176,344908,104099,344908,188241e" filled="f" strokecolor="#036">
                    <v:stroke joinstyle="miter"/>
                    <v:formulas/>
                    <v:path arrowok="t" o:connecttype="custom" o:connectlocs="2196,72;3449,1883" o:connectangles="0,0" textboxrect="0,0,344908,376481"/>
                    <v:textbox>
                      <w:txbxContent>
                        <w:p w:rsidR="00CC087D" w:rsidRDefault="00CC087D" w:rsidP="00CC087D"/>
                      </w:txbxContent>
                    </v:textbox>
                  </v:shape>
                </v:group>
                <v:group id="Группа 86" o:spid="_x0000_s1046" style="position:absolute;left:27191;top:16010;width:4356;height:2520" coordorigin="27191,16010" coordsize="4356,2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Дуга 97" o:spid="_x0000_s1047" style="position:absolute;left:29001;top:15984;width:2256;height:2836;rotation:-8197825fd;visibility:visible;mso-wrap-style:square;v-text-anchor:middle" coordsize="225550,2835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GrnvgAAANsAAAAPAAAAZHJzL2Rvd25yZXYueG1sRE+7bsIw&#10;FN2R+g/WrcRGHBhKlGIQApWy8hg6XsUXOyK+jmwXwt/jAYnx6LwXq8F14kYhtp4VTIsSBHHjdctG&#10;wfn0M6lAxISssfNMCh4UYbX8GC2w1v7OB7odkxE5hGONCmxKfS1lbCw5jIXviTN38cFhyjAYqQPe&#10;c7jr5Kwsv6TDlnODxZ42lprr8d8p+NtVW2N+T2ZbhvmmtXvZpEoqNf4c1t8gEg3pLX6591rBLK/P&#10;X/IPkMsnAAAA//8DAFBLAQItABQABgAIAAAAIQDb4fbL7gAAAIUBAAATAAAAAAAAAAAAAAAAAAAA&#10;AABbQ29udGVudF9UeXBlc10ueG1sUEsBAi0AFAAGAAgAAAAhAFr0LFu/AAAAFQEAAAsAAAAAAAAA&#10;AAAAAAAAHwEAAF9yZWxzLy5yZWxzUEsBAi0AFAAGAAgAAAAhAFgUaue+AAAA2wAAAA8AAAAAAAAA&#10;AAAAAAAABwIAAGRycy9kb3ducmV2LnhtbFBLBQYAAAAAAwADALcAAADyAgAAAAA=&#10;" adj="-11796480,,5400" path="m112775,nsc175059,,225550,63481,225550,141789r-112775,l112775,xem112775,nfc175059,,225550,63481,225550,141789e" filled="f" strokecolor="#036">
                    <v:stroke joinstyle="miter"/>
                    <v:formulas/>
                    <v:path arrowok="t" o:connecttype="custom" o:connectlocs="1128,0;2256,1418" o:connectangles="0,0" textboxrect="0,0,225550,283577"/>
                    <v:textbox>
                      <w:txbxContent>
                        <w:p w:rsidR="00CC087D" w:rsidRDefault="00CC087D" w:rsidP="00CC087D"/>
                      </w:txbxContent>
                    </v:textbox>
                  </v:shape>
                  <v:shape id="Дуга 98" o:spid="_x0000_s1048" style="position:absolute;left:28318;top:15770;width:2256;height:2836;rotation:-8197825fd;visibility:visible;mso-wrap-style:square;v-text-anchor:middle" coordsize="225550,2835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M98wAAAANsAAAAPAAAAZHJzL2Rvd25yZXYueG1sRI9BawIx&#10;FITvgv8hPKE3zeqhLqtRRGn1WvXg8bF5JoublyWJuv77plDwOMzMN8xy3btWPCjExrOC6aQAQVx7&#10;3bBRcD59jUsQMSFrbD2TghdFWK+GgyVW2j/5hx7HZESGcKxQgU2pq6SMtSWHceI74uxdfXCYsgxG&#10;6oDPDHetnBXFp3TYcF6w2NHWUn073p2Cy3e5M2Z/MrsizLeNPcg6lVKpj1G/WYBI1Kd3+L990Apm&#10;U/j7kn+AXP0CAAD//wMAUEsBAi0AFAAGAAgAAAAhANvh9svuAAAAhQEAABMAAAAAAAAAAAAAAAAA&#10;AAAAAFtDb250ZW50X1R5cGVzXS54bWxQSwECLQAUAAYACAAAACEAWvQsW78AAAAVAQAACwAAAAAA&#10;AAAAAAAAAAAfAQAAX3JlbHMvLnJlbHNQSwECLQAUAAYACAAAACEAN1jPfMAAAADbAAAADwAAAAAA&#10;AAAAAAAAAAAHAgAAZHJzL2Rvd25yZXYueG1sUEsFBgAAAAADAAMAtwAAAPQCAAAAAA==&#10;" adj="-11796480,,5400" path="m112775,nsc175059,,225550,63481,225550,141789r-112775,l112775,xem112775,nfc175059,,225550,63481,225550,141789e" filled="f" strokecolor="#036">
                    <v:stroke joinstyle="miter"/>
                    <v:formulas/>
                    <v:path arrowok="t" o:connecttype="custom" o:connectlocs="1128,0;2256,1418" o:connectangles="0,0" textboxrect="0,0,225550,283577"/>
                    <v:textbox>
                      <w:txbxContent>
                        <w:p w:rsidR="00CC087D" w:rsidRDefault="00CC087D" w:rsidP="00CC087D"/>
                      </w:txbxContent>
                    </v:textbox>
                  </v:shape>
                  <v:shape id="Дуга 99" o:spid="_x0000_s1049" style="position:absolute;left:27481;top:15720;width:2256;height:2835;rotation:-8197825fd;visibility:visible;mso-wrap-style:square;v-text-anchor:middle" coordsize="225550,2835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lELwAAAANsAAAAPAAAAZHJzL2Rvd25yZXYueG1sRI9BawIx&#10;FITvgv8hPKE3zbqHuqxGEaXVa7WHHh+bZ7K4eVmSqOu/bwoFj8PMfMOsNoPrxJ1CbD0rmM8KEMSN&#10;1y0bBd/nj2kFIiZkjZ1nUvCkCJv1eLTCWvsHf9H9lIzIEI41KrAp9bWUsbHkMM58T5y9iw8OU5bB&#10;SB3wkeGuk2VRvEuHLecFiz3tLDXX080p+Pms9sYczmZfhMWutUfZpEoq9TYZtksQiYb0Cv+3j1pB&#10;WcLfl/wD5PoXAAD//wMAUEsBAi0AFAAGAAgAAAAhANvh9svuAAAAhQEAABMAAAAAAAAAAAAAAAAA&#10;AAAAAFtDb250ZW50X1R5cGVzXS54bWxQSwECLQAUAAYACAAAACEAWvQsW78AAAAVAQAACwAAAAAA&#10;AAAAAAAAAAAfAQAAX3JlbHMvLnJlbHNQSwECLQAUAAYACAAAACEAx4pRC8AAAADbAAAADwAAAAAA&#10;AAAAAAAAAAAHAgAAZHJzL2Rvd25yZXYueG1sUEsFBgAAAAADAAMAtwAAAPQCAAAAAA==&#10;" adj="-11796480,,5400" path="m112775,nsc153203,,190538,27208,210633,71313v14761,32399,18762,70812,11133,106897l112775,141789,112775,xem112775,nfc153203,,190538,27208,210633,71313v14761,32399,18762,70812,11133,106897e" filled="f" strokecolor="#036">
                    <v:stroke joinstyle="miter"/>
                    <v:formulas/>
                    <v:path arrowok="t" o:connecttype="custom" o:connectlocs="1128,0;2107,713;2218,1782" o:connectangles="0,0,0" textboxrect="0,0,225550,283577"/>
                    <v:textbox>
                      <w:txbxContent>
                        <w:p w:rsidR="00CC087D" w:rsidRDefault="00CC087D" w:rsidP="00CC087D"/>
                      </w:txbxContent>
                    </v:textbox>
                  </v:shape>
                </v:group>
                <v:group id="Группа 100" o:spid="_x0000_s1050" style="position:absolute;left:27482;top:14329;width:4356;height:2520;rotation:1070289fd" coordorigin="27482,14329" coordsize="4356,2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x7QwgAAANsAAAAPAAAAZHJzL2Rvd25yZXYueG1sRI9PawIx&#10;FMTvgt8hPKEX0WxtFV2NIi2VXv17fmyem8XNy5Kk7vrtm0LB4zAzv2FWm87W4k4+VI4VvI4zEMSF&#10;0xWXCk7Hr9EcRIjIGmvHpOBBATbrfm+FuXYt7+l+iKVIEA45KjAxNrmUoTBkMYxdQ5y8q/MWY5K+&#10;lNpjm+C2lpMsm0mLFacFgw19GCpuhx+rYDeM7fQy5dnZemneF4/P83Z3VOpl0G2XICJ18Rn+b39r&#10;BZM3+PuSfoBc/wIAAP//AwBQSwECLQAUAAYACAAAACEA2+H2y+4AAACFAQAAEwAAAAAAAAAAAAAA&#10;AAAAAAAAW0NvbnRlbnRfVHlwZXNdLnhtbFBLAQItABQABgAIAAAAIQBa9CxbvwAAABUBAAALAAAA&#10;AAAAAAAAAAAAAB8BAABfcmVscy8ucmVsc1BLAQItABQABgAIAAAAIQAUGx7QwgAAANsAAAAPAAAA&#10;AAAAAAAAAAAAAAcCAABkcnMvZG93bnJldi54bWxQSwUGAAAAAAMAAwC3AAAA9gIAAAAA&#10;">
                  <v:shape id="Дуга 101" o:spid="_x0000_s1051" style="position:absolute;left:29292;top:14303;width:2256;height:2836;rotation:-8197825fd;visibility:visible;mso-wrap-style:square;v-text-anchor:middle" coordsize="225550,2835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2zkwQAAANsAAAAPAAAAZHJzL2Rvd25yZXYueG1sRI9PawIx&#10;FMTvBb9DeEJvNauILlujiFL16p9Dj4/NM1ncvCxJqttvb4RCj8PM/IZZrHrXijuF2HhWMB4VIIhr&#10;rxs2Ci7nr48SREzIGlvPpOCXIqyWg7cFVto/+Ej3UzIiQzhWqMCm1FVSxtqSwzjyHXH2rj44TFkG&#10;I3XAR4a7Vk6KYiYdNpwXLHa0sVTfTj9Owfeu3BqzP5ttEeabxh5knUqp1PuwX3+CSNSn//Bf+6AV&#10;TKbw+pJ/gFw+AQAA//8DAFBLAQItABQABgAIAAAAIQDb4fbL7gAAAIUBAAATAAAAAAAAAAAAAAAA&#10;AAAAAABbQ29udGVudF9UeXBlc10ueG1sUEsBAi0AFAAGAAgAAAAhAFr0LFu/AAAAFQEAAAsAAAAA&#10;AAAAAAAAAAAAHwEAAF9yZWxzLy5yZWxzUEsBAi0AFAAGAAgAAAAhACcvbOTBAAAA2wAAAA8AAAAA&#10;AAAAAAAAAAAABwIAAGRycy9kb3ducmV2LnhtbFBLBQYAAAAAAwADALcAAAD1AgAAAAA=&#10;" adj="-11796480,,5400" path="m112775,nsc175059,,225550,63481,225550,141789r-112775,l112775,xem112775,nfc175059,,225550,63481,225550,141789e" filled="f" strokecolor="#036">
                    <v:stroke joinstyle="miter"/>
                    <v:formulas/>
                    <v:path arrowok="t" o:connecttype="custom" o:connectlocs="1128,0;2256,1418" o:connectangles="0,0" textboxrect="0,0,225550,283577"/>
                    <v:textbox>
                      <w:txbxContent>
                        <w:p w:rsidR="00CC087D" w:rsidRDefault="00CC087D" w:rsidP="00CC087D"/>
                      </w:txbxContent>
                    </v:textbox>
                  </v:shape>
                  <v:shape id="Дуга 102" o:spid="_x0000_s1052" style="position:absolute;left:28609;top:14089;width:2256;height:2836;rotation:-8197825fd;visibility:visible;mso-wrap-style:square;v-text-anchor:middle" coordsize="225550,2835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8l/wQAAANsAAAAPAAAAZHJzL2Rvd25yZXYueG1sRI9PawIx&#10;FMTvBb9DeEJvNaugLlujiFL16p9Dj4/NM1ncvCxJqttvb4RCj8PM/IZZrHrXijuF2HhWMB4VIIhr&#10;rxs2Ci7nr48SREzIGlvPpOCXIqyWg7cFVto/+Ej3UzIiQzhWqMCm1FVSxtqSwzjyHXH2rj44TFkG&#10;I3XAR4a7Vk6KYiYdNpwXLHa0sVTfTj9Owfeu3BqzP5ttEeabxh5knUqp1PuwX3+CSNSn//Bf+6AV&#10;TKbw+pJ/gFw+AQAA//8DAFBLAQItABQABgAIAAAAIQDb4fbL7gAAAIUBAAATAAAAAAAAAAAAAAAA&#10;AAAAAABbQ29udGVudF9UeXBlc10ueG1sUEsBAi0AFAAGAAgAAAAhAFr0LFu/AAAAFQEAAAsAAAAA&#10;AAAAAAAAAAAAHwEAAF9yZWxzLy5yZWxzUEsBAi0AFAAGAAgAAAAhAEhjyX/BAAAA2wAAAA8AAAAA&#10;AAAAAAAAAAAABwIAAGRycy9kb3ducmV2LnhtbFBLBQYAAAAAAwADALcAAAD1AgAAAAA=&#10;" adj="-11796480,,5400" path="m112775,nsc175059,,225550,63481,225550,141789r-112775,l112775,xem112775,nfc175059,,225550,63481,225550,141789e" filled="f" strokecolor="#036">
                    <v:stroke joinstyle="miter"/>
                    <v:formulas/>
                    <v:path arrowok="t" o:connecttype="custom" o:connectlocs="1128,0;2256,1418" o:connectangles="0,0" textboxrect="0,0,225550,283577"/>
                    <v:textbox>
                      <w:txbxContent>
                        <w:p w:rsidR="00CC087D" w:rsidRDefault="00CC087D" w:rsidP="00CC087D"/>
                      </w:txbxContent>
                    </v:textbox>
                  </v:shape>
                  <v:shape id="Дуга 103" o:spid="_x0000_s1053" style="position:absolute;left:27772;top:14039;width:2255;height:2835;rotation:-8197825fd;visibility:visible;mso-wrap-style:square;v-text-anchor:middle" coordsize="225550,2835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VcIwQAAANsAAAAPAAAAZHJzL2Rvd25yZXYueG1sRI/NigIx&#10;EITvgu8QWtibZvTgDqNRRHHXqz8Hj82kTQYnnSGJOvv2mwVhj0VVfUUt171rxZNCbDwrmE4KEMS1&#10;1w0bBZfzflyCiAlZY+uZFPxQhPVqOFhipf2Lj/Q8JSMyhGOFCmxKXSVlrC05jBPfEWfv5oPDlGUw&#10;Ugd8Zbhr5awo5tJhw3nBYkdbS/X99HAKrl/lzpjvs9kV4XPb2IOsUymV+hj1mwWIRH36D7/bB61g&#10;Noe/L/kHyNUvAAAA//8DAFBLAQItABQABgAIAAAAIQDb4fbL7gAAAIUBAAATAAAAAAAAAAAAAAAA&#10;AAAAAABbQ29udGVudF9UeXBlc10ueG1sUEsBAi0AFAAGAAgAAAAhAFr0LFu/AAAAFQEAAAsAAAAA&#10;AAAAAAAAAAAAHwEAAF9yZWxzLy5yZWxzUEsBAi0AFAAGAAgAAAAhALixVwjBAAAA2wAAAA8AAAAA&#10;AAAAAAAAAAAABwIAAGRycy9kb3ducmV2LnhtbFBLBQYAAAAAAwADALcAAAD1AgAAAAA=&#10;" adj="-11796480,,5400" path="m112775,nsc153203,,190538,27208,210633,71313v14761,32399,18762,70812,11133,106897l112775,141789,112775,xem112775,nfc153203,,190538,27208,210633,71313v14761,32399,18762,70812,11133,106897e" filled="f" strokecolor="#036">
                    <v:stroke joinstyle="miter"/>
                    <v:formulas/>
                    <v:path arrowok="t" o:connecttype="custom" o:connectlocs="1128,0;2106,713;2217,1782" o:connectangles="0,0,0" textboxrect="0,0,225550,283577"/>
                    <v:textbox>
                      <w:txbxContent>
                        <w:p w:rsidR="00CC087D" w:rsidRDefault="00CC087D" w:rsidP="00CC087D"/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:rsidR="00650C06" w:rsidRDefault="00650C06" w:rsidP="00650C06">
      <w:pPr>
        <w:spacing w:after="0" w:line="240" w:lineRule="auto"/>
        <w:rPr>
          <w:rFonts w:ascii="Times New Roman" w:eastAsia="Calibri" w:hAnsi="Times New Roman"/>
          <w:color w:val="000000"/>
          <w:kern w:val="24"/>
          <w:sz w:val="44"/>
          <w:szCs w:val="44"/>
        </w:rPr>
      </w:pPr>
      <w:r w:rsidRPr="00BC69A3">
        <w:rPr>
          <w:rFonts w:ascii="Times New Roman" w:eastAsia="Calibri" w:hAnsi="Times New Roman"/>
          <w:color w:val="C00000"/>
          <w:kern w:val="24"/>
          <w:sz w:val="44"/>
          <w:szCs w:val="44"/>
        </w:rPr>
        <w:t>Биссектрисы</w:t>
      </w:r>
      <w:r w:rsidRPr="00650C06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 треугольника пересекаются в одной точке.</w:t>
      </w:r>
    </w:p>
    <w:p w:rsidR="00BC69A3" w:rsidRDefault="00BC69A3" w:rsidP="00650C06">
      <w:pPr>
        <w:spacing w:after="0" w:line="240" w:lineRule="auto"/>
        <w:rPr>
          <w:rFonts w:ascii="Times New Roman" w:eastAsia="Calibri" w:hAnsi="Times New Roman"/>
          <w:color w:val="000000"/>
          <w:kern w:val="24"/>
          <w:sz w:val="44"/>
          <w:szCs w:val="44"/>
        </w:rPr>
      </w:pPr>
    </w:p>
    <w:p w:rsidR="00BC69A3" w:rsidRDefault="00BC69A3" w:rsidP="00650C06">
      <w:pPr>
        <w:spacing w:after="0" w:line="240" w:lineRule="auto"/>
        <w:rPr>
          <w:rFonts w:ascii="Times New Roman" w:eastAsia="Calibri" w:hAnsi="Times New Roman"/>
          <w:color w:val="000000"/>
          <w:kern w:val="24"/>
          <w:sz w:val="44"/>
          <w:szCs w:val="44"/>
        </w:rPr>
      </w:pPr>
    </w:p>
    <w:p w:rsidR="00BC69A3" w:rsidRPr="00650C06" w:rsidRDefault="00BC69A3" w:rsidP="00650C06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650C06" w:rsidRDefault="00745B61" w:rsidP="00650C06">
      <w:pPr>
        <w:spacing w:after="0" w:line="240" w:lineRule="auto"/>
        <w:rPr>
          <w:rFonts w:ascii="Times New Roman" w:eastAsia="Calibri" w:hAnsi="Times New Roman"/>
          <w:color w:val="000000"/>
          <w:kern w:val="24"/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687424" behindDoc="0" locked="0" layoutInCell="1" allowOverlap="1">
            <wp:simplePos x="0" y="0"/>
            <wp:positionH relativeFrom="column">
              <wp:posOffset>7579360</wp:posOffset>
            </wp:positionH>
            <wp:positionV relativeFrom="paragraph">
              <wp:posOffset>95250</wp:posOffset>
            </wp:positionV>
            <wp:extent cx="2165350" cy="1113155"/>
            <wp:effectExtent l="0" t="0" r="0" b="0"/>
            <wp:wrapSquare wrapText="bothSides"/>
            <wp:docPr id="5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0C06" w:rsidRPr="00650C06">
        <w:rPr>
          <w:rFonts w:ascii="Times New Roman" w:eastAsia="Calibri" w:hAnsi="Times New Roman"/>
          <w:b/>
          <w:bCs/>
          <w:color w:val="003366"/>
          <w:kern w:val="24"/>
          <w:sz w:val="44"/>
          <w:szCs w:val="44"/>
        </w:rPr>
        <w:t>Серединным перпендикуляром к отрезку</w:t>
      </w:r>
      <w:r w:rsidR="00650C06" w:rsidRPr="00650C06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 называется прямая, перпендикулярная этому отрезку и проходящая через его середину. </w:t>
      </w:r>
    </w:p>
    <w:p w:rsidR="004D55E7" w:rsidRPr="00650C06" w:rsidRDefault="004D55E7" w:rsidP="00650C06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0F2A72" w:rsidRDefault="000F2A72" w:rsidP="000F2A72">
      <w:pPr>
        <w:spacing w:after="0" w:line="240" w:lineRule="auto"/>
        <w:rPr>
          <w:rFonts w:ascii="Times New Roman" w:eastAsia="Calibri" w:hAnsi="Times New Roman"/>
          <w:b/>
          <w:bCs/>
          <w:color w:val="000000"/>
          <w:kern w:val="24"/>
          <w:sz w:val="44"/>
          <w:szCs w:val="44"/>
        </w:rPr>
      </w:pPr>
      <w:r w:rsidRPr="004D55E7">
        <w:rPr>
          <w:rFonts w:ascii="Times New Roman" w:eastAsia="Calibri" w:hAnsi="Times New Roman"/>
          <w:b/>
          <w:bCs/>
          <w:color w:val="000000"/>
          <w:kern w:val="24"/>
          <w:sz w:val="44"/>
          <w:szCs w:val="44"/>
        </w:rPr>
        <w:t>Свойства точки, лежащей на серединном перпендикуляре к отрезку</w:t>
      </w:r>
      <w:r w:rsidR="004D55E7" w:rsidRPr="004D55E7">
        <w:rPr>
          <w:rFonts w:ascii="Times New Roman" w:eastAsia="Calibri" w:hAnsi="Times New Roman"/>
          <w:b/>
          <w:bCs/>
          <w:color w:val="000000"/>
          <w:kern w:val="24"/>
          <w:sz w:val="44"/>
          <w:szCs w:val="44"/>
        </w:rPr>
        <w:t>:</w:t>
      </w:r>
    </w:p>
    <w:p w:rsidR="004D55E7" w:rsidRPr="000F2A72" w:rsidRDefault="004D55E7" w:rsidP="000F2A72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0F2A72" w:rsidRDefault="00745B61" w:rsidP="000F2A72">
      <w:pPr>
        <w:spacing w:after="0" w:line="240" w:lineRule="auto"/>
        <w:rPr>
          <w:rFonts w:ascii="Times New Roman" w:eastAsia="Calibri" w:hAnsi="Times New Roman"/>
          <w:color w:val="000000"/>
          <w:kern w:val="24"/>
          <w:sz w:val="44"/>
          <w:szCs w:val="44"/>
        </w:rPr>
      </w:pPr>
      <w:r>
        <w:rPr>
          <w:noProof/>
          <w:color w:val="FF0000"/>
        </w:rPr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7166610</wp:posOffset>
            </wp:positionH>
            <wp:positionV relativeFrom="paragraph">
              <wp:posOffset>70485</wp:posOffset>
            </wp:positionV>
            <wp:extent cx="2670810" cy="1609090"/>
            <wp:effectExtent l="0" t="0" r="0" b="0"/>
            <wp:wrapSquare wrapText="bothSides"/>
            <wp:docPr id="5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2A72" w:rsidRPr="004D55E7">
        <w:rPr>
          <w:rFonts w:ascii="Times New Roman" w:eastAsia="Calibri" w:hAnsi="Times New Roman"/>
          <w:b/>
          <w:bCs/>
          <w:color w:val="000000"/>
          <w:kern w:val="24"/>
          <w:sz w:val="44"/>
          <w:szCs w:val="44"/>
        </w:rPr>
        <w:t>Теорема.</w:t>
      </w:r>
      <w:r w:rsidR="000F2A72" w:rsidRPr="004D55E7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 Каждая точка серединного перпендикуляра к отрезку равноудалена от концов этого отрезка.</w:t>
      </w:r>
    </w:p>
    <w:p w:rsidR="004D55E7" w:rsidRPr="000F2A72" w:rsidRDefault="004D55E7" w:rsidP="000F2A72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0F2A72" w:rsidRDefault="000F2A72" w:rsidP="000F2A72">
      <w:pPr>
        <w:spacing w:after="0" w:line="240" w:lineRule="auto"/>
        <w:rPr>
          <w:rFonts w:ascii="Times New Roman" w:eastAsia="Calibri" w:hAnsi="Times New Roman"/>
          <w:color w:val="000000"/>
          <w:kern w:val="24"/>
          <w:sz w:val="44"/>
          <w:szCs w:val="44"/>
        </w:rPr>
      </w:pPr>
      <w:r w:rsidRPr="004D55E7">
        <w:rPr>
          <w:rFonts w:ascii="Times New Roman" w:eastAsia="Calibri" w:hAnsi="Times New Roman"/>
          <w:b/>
          <w:bCs/>
          <w:color w:val="000000"/>
          <w:kern w:val="24"/>
          <w:sz w:val="44"/>
          <w:szCs w:val="44"/>
        </w:rPr>
        <w:t>Обратная теорема.</w:t>
      </w:r>
      <w:r w:rsidRPr="004D55E7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 Каждая точка, равноудаленная от концов отрезка, лежит на серединном перпендикуляре к нему. </w:t>
      </w:r>
    </w:p>
    <w:p w:rsidR="004D55E7" w:rsidRPr="000F2A72" w:rsidRDefault="004D55E7" w:rsidP="000F2A72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0F2A72" w:rsidRDefault="00745B61" w:rsidP="000F2A72">
      <w:pPr>
        <w:spacing w:after="0" w:line="240" w:lineRule="auto"/>
        <w:rPr>
          <w:rFonts w:ascii="Times New Roman" w:eastAsia="Calibri" w:hAnsi="Times New Roman"/>
          <w:color w:val="000000"/>
          <w:kern w:val="24"/>
          <w:sz w:val="44"/>
          <w:szCs w:val="44"/>
        </w:rPr>
      </w:pPr>
      <w:r>
        <w:rPr>
          <w:noProof/>
          <w:color w:val="FF0000"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column">
              <wp:posOffset>7508240</wp:posOffset>
            </wp:positionH>
            <wp:positionV relativeFrom="paragraph">
              <wp:posOffset>614045</wp:posOffset>
            </wp:positionV>
            <wp:extent cx="2039620" cy="1728470"/>
            <wp:effectExtent l="0" t="0" r="0" b="0"/>
            <wp:wrapSquare wrapText="bothSides"/>
            <wp:docPr id="4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20" cy="172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2A72" w:rsidRPr="004D55E7">
        <w:rPr>
          <w:rFonts w:ascii="Times New Roman" w:eastAsia="Calibri" w:hAnsi="Times New Roman"/>
          <w:b/>
          <w:bCs/>
          <w:color w:val="000000"/>
          <w:kern w:val="24"/>
          <w:sz w:val="44"/>
          <w:szCs w:val="44"/>
        </w:rPr>
        <w:t>Теорема.</w:t>
      </w:r>
      <w:r w:rsidR="000F2A72" w:rsidRPr="004D55E7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 Серединный перпендикуляр к отрезку есть геометрическое место точек, равноудаленных от его концов.</w:t>
      </w:r>
    </w:p>
    <w:p w:rsidR="004D55E7" w:rsidRPr="000F2A72" w:rsidRDefault="004D55E7" w:rsidP="000F2A72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365CC4" w:rsidRDefault="00365CC4" w:rsidP="00365CC4">
      <w:pPr>
        <w:spacing w:after="0" w:line="240" w:lineRule="auto"/>
        <w:rPr>
          <w:rFonts w:ascii="Times New Roman" w:eastAsia="Calibri" w:hAnsi="Times New Roman"/>
          <w:color w:val="000000"/>
          <w:kern w:val="24"/>
          <w:sz w:val="44"/>
          <w:szCs w:val="44"/>
        </w:rPr>
      </w:pPr>
      <w:r w:rsidRPr="00310908">
        <w:rPr>
          <w:rFonts w:ascii="Times New Roman" w:eastAsia="Calibri" w:hAnsi="Times New Roman"/>
          <w:color w:val="C00000"/>
          <w:kern w:val="24"/>
          <w:sz w:val="44"/>
          <w:szCs w:val="44"/>
        </w:rPr>
        <w:t>Серединные перпендикуляры</w:t>
      </w:r>
      <w:r w:rsidRPr="004D55E7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 к сторонам треугольника пересекаются в одной точке.</w:t>
      </w:r>
    </w:p>
    <w:p w:rsidR="004D55E7" w:rsidRDefault="004D55E7" w:rsidP="00365CC4">
      <w:pPr>
        <w:spacing w:after="0" w:line="240" w:lineRule="auto"/>
        <w:rPr>
          <w:rFonts w:ascii="Times New Roman" w:eastAsia="Calibri" w:hAnsi="Times New Roman"/>
          <w:color w:val="000000"/>
          <w:kern w:val="24"/>
          <w:sz w:val="44"/>
          <w:szCs w:val="44"/>
        </w:rPr>
      </w:pPr>
    </w:p>
    <w:p w:rsidR="004D55E7" w:rsidRDefault="004D55E7" w:rsidP="00365CC4">
      <w:pPr>
        <w:spacing w:after="0" w:line="240" w:lineRule="auto"/>
        <w:rPr>
          <w:rFonts w:ascii="Times New Roman" w:eastAsia="Calibri" w:hAnsi="Times New Roman"/>
          <w:color w:val="000000"/>
          <w:kern w:val="24"/>
          <w:sz w:val="44"/>
          <w:szCs w:val="44"/>
        </w:rPr>
      </w:pPr>
    </w:p>
    <w:p w:rsidR="00D347D6" w:rsidRDefault="00D347D6" w:rsidP="00CC087D">
      <w:pPr>
        <w:spacing w:after="0" w:line="240" w:lineRule="auto"/>
        <w:rPr>
          <w:rFonts w:ascii="Times New Roman" w:eastAsia="Calibri" w:hAnsi="Times New Roman"/>
          <w:bCs/>
          <w:color w:val="C00000"/>
          <w:kern w:val="24"/>
          <w:sz w:val="44"/>
          <w:szCs w:val="44"/>
        </w:rPr>
      </w:pPr>
    </w:p>
    <w:p w:rsidR="00CC087D" w:rsidRDefault="00CC087D" w:rsidP="00CC087D">
      <w:pPr>
        <w:spacing w:after="0" w:line="240" w:lineRule="auto"/>
        <w:rPr>
          <w:rFonts w:ascii="Times New Roman" w:eastAsia="Calibri" w:hAnsi="Times New Roman"/>
          <w:color w:val="000000"/>
          <w:kern w:val="24"/>
          <w:sz w:val="44"/>
          <w:szCs w:val="44"/>
        </w:rPr>
      </w:pPr>
      <w:r w:rsidRPr="008A3A3A">
        <w:rPr>
          <w:rFonts w:ascii="Times New Roman" w:eastAsia="Calibri" w:hAnsi="Times New Roman"/>
          <w:bCs/>
          <w:color w:val="C00000"/>
          <w:kern w:val="24"/>
          <w:sz w:val="44"/>
          <w:szCs w:val="44"/>
        </w:rPr>
        <w:lastRenderedPageBreak/>
        <w:t>Медианы</w:t>
      </w:r>
      <w:r w:rsidRPr="004D55E7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 треугольника пересекаются в одной точке.</w:t>
      </w:r>
    </w:p>
    <w:p w:rsidR="008A3A3A" w:rsidRDefault="008A3A3A" w:rsidP="00CC087D">
      <w:pPr>
        <w:spacing w:after="0" w:line="240" w:lineRule="auto"/>
        <w:rPr>
          <w:rFonts w:ascii="Times New Roman" w:eastAsia="Calibri" w:hAnsi="Times New Roman"/>
          <w:color w:val="000000"/>
          <w:kern w:val="24"/>
          <w:sz w:val="44"/>
          <w:szCs w:val="44"/>
        </w:rPr>
      </w:pPr>
    </w:p>
    <w:p w:rsidR="008A3A3A" w:rsidRDefault="00745B61" w:rsidP="00CC087D">
      <w:pPr>
        <w:spacing w:after="0" w:line="240" w:lineRule="auto"/>
        <w:rPr>
          <w:rFonts w:ascii="Times New Roman" w:eastAsia="Calibri" w:hAnsi="Times New Roman"/>
          <w:color w:val="000000"/>
          <w:kern w:val="24"/>
          <w:sz w:val="44"/>
          <w:szCs w:val="44"/>
        </w:rPr>
      </w:pPr>
      <w:r>
        <w:rPr>
          <w:noProof/>
          <w:color w:val="FF0000"/>
        </w:rPr>
        <w:drawing>
          <wp:anchor distT="0" distB="0" distL="114300" distR="114300" simplePos="0" relativeHeight="251691520" behindDoc="0" locked="0" layoutInCell="1" allowOverlap="1">
            <wp:simplePos x="0" y="0"/>
            <wp:positionH relativeFrom="column">
              <wp:posOffset>4037330</wp:posOffset>
            </wp:positionH>
            <wp:positionV relativeFrom="paragraph">
              <wp:posOffset>86995</wp:posOffset>
            </wp:positionV>
            <wp:extent cx="1804670" cy="1579245"/>
            <wp:effectExtent l="0" t="0" r="0" b="0"/>
            <wp:wrapSquare wrapText="bothSides"/>
            <wp:docPr id="48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3A3A" w:rsidRPr="00CC087D" w:rsidRDefault="008A3A3A" w:rsidP="00CC087D">
      <w:pPr>
        <w:spacing w:after="0" w:line="240" w:lineRule="auto"/>
        <w:rPr>
          <w:rFonts w:ascii="Times New Roman" w:hAnsi="Times New Roman"/>
          <w:sz w:val="44"/>
          <w:szCs w:val="44"/>
        </w:rPr>
      </w:pPr>
    </w:p>
    <w:p w:rsidR="008A3A3A" w:rsidRDefault="008A3A3A" w:rsidP="00A20A86">
      <w:pPr>
        <w:spacing w:after="0" w:line="240" w:lineRule="auto"/>
        <w:rPr>
          <w:rFonts w:ascii="Times New Roman" w:eastAsia="Calibri" w:hAnsi="Times New Roman"/>
          <w:color w:val="000000"/>
          <w:kern w:val="24"/>
          <w:sz w:val="44"/>
          <w:szCs w:val="44"/>
        </w:rPr>
      </w:pPr>
    </w:p>
    <w:p w:rsidR="008A3A3A" w:rsidRDefault="008A3A3A" w:rsidP="00A20A86">
      <w:pPr>
        <w:spacing w:after="0" w:line="240" w:lineRule="auto"/>
        <w:rPr>
          <w:rFonts w:ascii="Times New Roman" w:eastAsia="Calibri" w:hAnsi="Times New Roman"/>
          <w:color w:val="000000"/>
          <w:kern w:val="24"/>
          <w:sz w:val="44"/>
          <w:szCs w:val="44"/>
        </w:rPr>
      </w:pPr>
    </w:p>
    <w:p w:rsidR="00D347D6" w:rsidRDefault="00D347D6" w:rsidP="00A20A86">
      <w:pPr>
        <w:spacing w:after="0" w:line="240" w:lineRule="auto"/>
        <w:rPr>
          <w:rFonts w:ascii="Times New Roman" w:eastAsia="Calibri" w:hAnsi="Times New Roman"/>
          <w:color w:val="C00000"/>
          <w:kern w:val="24"/>
          <w:sz w:val="44"/>
          <w:szCs w:val="44"/>
        </w:rPr>
      </w:pPr>
    </w:p>
    <w:p w:rsidR="00D347D6" w:rsidRDefault="00D347D6" w:rsidP="00A20A86">
      <w:pPr>
        <w:spacing w:after="0" w:line="240" w:lineRule="auto"/>
        <w:rPr>
          <w:rFonts w:ascii="Times New Roman" w:eastAsia="Calibri" w:hAnsi="Times New Roman"/>
          <w:color w:val="C00000"/>
          <w:kern w:val="24"/>
          <w:sz w:val="44"/>
          <w:szCs w:val="44"/>
        </w:rPr>
      </w:pPr>
    </w:p>
    <w:p w:rsidR="00D347D6" w:rsidRDefault="00D347D6" w:rsidP="00A20A86">
      <w:pPr>
        <w:spacing w:after="0" w:line="240" w:lineRule="auto"/>
        <w:rPr>
          <w:rFonts w:ascii="Times New Roman" w:eastAsia="Calibri" w:hAnsi="Times New Roman"/>
          <w:color w:val="C00000"/>
          <w:kern w:val="24"/>
          <w:sz w:val="44"/>
          <w:szCs w:val="44"/>
        </w:rPr>
      </w:pPr>
    </w:p>
    <w:p w:rsidR="00A20A86" w:rsidRPr="00A20A86" w:rsidRDefault="00A20A86" w:rsidP="00A20A86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8A3A3A">
        <w:rPr>
          <w:rFonts w:ascii="Times New Roman" w:eastAsia="Calibri" w:hAnsi="Times New Roman"/>
          <w:color w:val="C00000"/>
          <w:kern w:val="24"/>
          <w:sz w:val="44"/>
          <w:szCs w:val="44"/>
        </w:rPr>
        <w:t>Высоты</w:t>
      </w:r>
      <w:r w:rsidRPr="004D55E7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 треугольника (или их продолжения) пересекаются в одной точке.</w:t>
      </w:r>
    </w:p>
    <w:p w:rsidR="00DD63AA" w:rsidRPr="003C3388" w:rsidRDefault="00745B61" w:rsidP="00DD63AA">
      <w:r>
        <w:rPr>
          <w:noProof/>
          <w:color w:val="FF0000"/>
        </w:rPr>
        <w:drawing>
          <wp:anchor distT="0" distB="0" distL="114300" distR="114300" simplePos="0" relativeHeight="251692544" behindDoc="0" locked="0" layoutInCell="1" allowOverlap="1">
            <wp:simplePos x="0" y="0"/>
            <wp:positionH relativeFrom="column">
              <wp:posOffset>3895090</wp:posOffset>
            </wp:positionH>
            <wp:positionV relativeFrom="paragraph">
              <wp:posOffset>807085</wp:posOffset>
            </wp:positionV>
            <wp:extent cx="2304415" cy="1231265"/>
            <wp:effectExtent l="0" t="0" r="0" b="0"/>
            <wp:wrapSquare wrapText="bothSides"/>
            <wp:docPr id="4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0A86" w:rsidRDefault="00A20A86" w:rsidP="00314CFF">
      <w:pPr>
        <w:pStyle w:val="1"/>
        <w:rPr>
          <w:color w:val="FF0000"/>
        </w:rPr>
      </w:pPr>
    </w:p>
    <w:p w:rsidR="00D347D6" w:rsidRDefault="00D347D6" w:rsidP="00D347D6"/>
    <w:p w:rsidR="00D347D6" w:rsidRDefault="00D347D6" w:rsidP="00D347D6"/>
    <w:p w:rsidR="00D347D6" w:rsidRDefault="00D347D6" w:rsidP="00D347D6"/>
    <w:p w:rsidR="00D347D6" w:rsidRPr="00D347D6" w:rsidRDefault="00D347D6" w:rsidP="00D347D6"/>
    <w:p w:rsidR="00E70E63" w:rsidRDefault="00E70E63" w:rsidP="00314CFF">
      <w:pPr>
        <w:pStyle w:val="1"/>
        <w:rPr>
          <w:color w:val="FF0000"/>
        </w:rPr>
      </w:pPr>
      <w:bookmarkStart w:id="16" w:name="_Toc408995569"/>
    </w:p>
    <w:p w:rsidR="00314CFF" w:rsidRPr="00327ADF" w:rsidRDefault="003B7772" w:rsidP="00314CFF">
      <w:pPr>
        <w:pStyle w:val="1"/>
        <w:rPr>
          <w:color w:val="FF0000"/>
        </w:rPr>
      </w:pPr>
      <w:r w:rsidRPr="00327ADF">
        <w:rPr>
          <w:color w:val="FF0000"/>
        </w:rPr>
        <w:t>Вписанная и описанная окружности</w:t>
      </w:r>
      <w:bookmarkEnd w:id="16"/>
    </w:p>
    <w:p w:rsidR="003854C4" w:rsidRPr="003854C4" w:rsidRDefault="00745B61" w:rsidP="003854C4">
      <w:pPr>
        <w:spacing w:after="0" w:line="240" w:lineRule="auto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noProof/>
          <w:color w:val="0070C0"/>
          <w:sz w:val="40"/>
          <w:szCs w:val="40"/>
        </w:rPr>
        <w:drawing>
          <wp:anchor distT="0" distB="0" distL="114300" distR="114300" simplePos="0" relativeHeight="251693568" behindDoc="0" locked="0" layoutInCell="1" allowOverlap="1">
            <wp:simplePos x="0" y="0"/>
            <wp:positionH relativeFrom="column">
              <wp:posOffset>2714625</wp:posOffset>
            </wp:positionH>
            <wp:positionV relativeFrom="paragraph">
              <wp:posOffset>735965</wp:posOffset>
            </wp:positionV>
            <wp:extent cx="4231640" cy="2411730"/>
            <wp:effectExtent l="0" t="0" r="0" b="0"/>
            <wp:wrapSquare wrapText="bothSides"/>
            <wp:docPr id="46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640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54C4" w:rsidRPr="0003207A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Если все стороны многоугольника касаются окружности, то окружность называется </w:t>
      </w:r>
      <w:r w:rsidR="003854C4" w:rsidRPr="00ED4AF0">
        <w:rPr>
          <w:rFonts w:ascii="Times New Roman" w:eastAsia="Calibri" w:hAnsi="Times New Roman"/>
          <w:bCs/>
          <w:color w:val="C00000"/>
          <w:kern w:val="24"/>
          <w:sz w:val="44"/>
          <w:szCs w:val="44"/>
        </w:rPr>
        <w:t>вписанной</w:t>
      </w:r>
      <w:r w:rsidR="003854C4" w:rsidRPr="0003207A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 в многоугольник, а многоугольник – </w:t>
      </w:r>
      <w:r w:rsidR="003854C4" w:rsidRPr="00ED4AF0">
        <w:rPr>
          <w:rFonts w:ascii="Times New Roman" w:eastAsia="Calibri" w:hAnsi="Times New Roman"/>
          <w:bCs/>
          <w:color w:val="003366"/>
          <w:kern w:val="24"/>
          <w:sz w:val="44"/>
          <w:szCs w:val="44"/>
        </w:rPr>
        <w:t>описанным около</w:t>
      </w:r>
      <w:r w:rsidR="003854C4" w:rsidRPr="0003207A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 этой </w:t>
      </w:r>
      <w:r w:rsidR="003854C4" w:rsidRPr="00ED4AF0">
        <w:rPr>
          <w:rFonts w:ascii="Times New Roman" w:eastAsia="Calibri" w:hAnsi="Times New Roman"/>
          <w:bCs/>
          <w:color w:val="003366"/>
          <w:kern w:val="24"/>
          <w:sz w:val="44"/>
          <w:szCs w:val="44"/>
        </w:rPr>
        <w:t>окружности</w:t>
      </w:r>
      <w:r w:rsidR="003854C4" w:rsidRPr="0003207A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. </w:t>
      </w:r>
    </w:p>
    <w:p w:rsidR="00314CFF" w:rsidRPr="00327ADF" w:rsidRDefault="00314CFF" w:rsidP="00314CFF">
      <w:pPr>
        <w:rPr>
          <w:rFonts w:ascii="Times New Roman" w:hAnsi="Times New Roman"/>
        </w:rPr>
      </w:pPr>
    </w:p>
    <w:p w:rsidR="00334527" w:rsidRPr="00327ADF" w:rsidRDefault="00334527" w:rsidP="00CD6D93">
      <w:pPr>
        <w:pStyle w:val="ac"/>
        <w:rPr>
          <w:rFonts w:ascii="Times New Roman" w:hAnsi="Times New Roman"/>
        </w:rPr>
      </w:pPr>
    </w:p>
    <w:p w:rsidR="00FD4057" w:rsidRPr="00327ADF" w:rsidRDefault="00FD4057" w:rsidP="007C1EDA">
      <w:pPr>
        <w:spacing w:line="240" w:lineRule="auto"/>
        <w:jc w:val="center"/>
        <w:rPr>
          <w:rFonts w:ascii="Times New Roman" w:hAnsi="Times New Roman"/>
          <w:color w:val="0070C0"/>
          <w:sz w:val="40"/>
          <w:szCs w:val="40"/>
        </w:rPr>
      </w:pPr>
    </w:p>
    <w:p w:rsidR="007055D6" w:rsidRDefault="007055D6" w:rsidP="007055D6">
      <w:pPr>
        <w:spacing w:after="0" w:line="240" w:lineRule="auto"/>
        <w:rPr>
          <w:rFonts w:ascii="Times New Roman" w:eastAsia="Calibri" w:hAnsi="Times New Roman"/>
          <w:b/>
          <w:bCs/>
          <w:color w:val="000000"/>
          <w:kern w:val="24"/>
          <w:sz w:val="36"/>
          <w:szCs w:val="36"/>
        </w:rPr>
      </w:pPr>
    </w:p>
    <w:p w:rsidR="007055D6" w:rsidRDefault="00745B61" w:rsidP="007055D6">
      <w:pPr>
        <w:spacing w:after="0" w:line="240" w:lineRule="auto"/>
        <w:rPr>
          <w:rFonts w:ascii="Times New Roman" w:eastAsia="Calibri" w:hAnsi="Times New Roman"/>
          <w:b/>
          <w:bCs/>
          <w:color w:val="000000"/>
          <w:kern w:val="24"/>
          <w:sz w:val="36"/>
          <w:szCs w:val="36"/>
        </w:rPr>
      </w:pPr>
      <w:r>
        <w:rPr>
          <w:rFonts w:ascii="Times New Roman" w:hAnsi="Times New Roman"/>
          <w:noProof/>
          <w:color w:val="0070C0"/>
          <w:sz w:val="40"/>
          <w:szCs w:val="40"/>
        </w:rPr>
        <w:drawing>
          <wp:anchor distT="0" distB="0" distL="114300" distR="114300" simplePos="0" relativeHeight="251694592" behindDoc="0" locked="0" layoutInCell="1" allowOverlap="1">
            <wp:simplePos x="0" y="0"/>
            <wp:positionH relativeFrom="column">
              <wp:posOffset>7498080</wp:posOffset>
            </wp:positionH>
            <wp:positionV relativeFrom="paragraph">
              <wp:posOffset>220980</wp:posOffset>
            </wp:positionV>
            <wp:extent cx="2086610" cy="2462530"/>
            <wp:effectExtent l="0" t="0" r="0" b="0"/>
            <wp:wrapSquare wrapText="bothSides"/>
            <wp:docPr id="45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246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55D6" w:rsidRDefault="007055D6" w:rsidP="007055D6">
      <w:pPr>
        <w:spacing w:after="0" w:line="240" w:lineRule="auto"/>
        <w:rPr>
          <w:rFonts w:ascii="Times New Roman" w:eastAsia="Calibri" w:hAnsi="Times New Roman"/>
          <w:b/>
          <w:bCs/>
          <w:color w:val="000000"/>
          <w:kern w:val="24"/>
          <w:sz w:val="36"/>
          <w:szCs w:val="36"/>
        </w:rPr>
      </w:pPr>
    </w:p>
    <w:p w:rsidR="007055D6" w:rsidRDefault="007055D6" w:rsidP="007055D6">
      <w:pPr>
        <w:spacing w:after="0" w:line="240" w:lineRule="auto"/>
        <w:rPr>
          <w:rFonts w:ascii="Times New Roman" w:eastAsia="Calibri" w:hAnsi="Times New Roman"/>
          <w:b/>
          <w:bCs/>
          <w:color w:val="000000"/>
          <w:kern w:val="24"/>
          <w:sz w:val="36"/>
          <w:szCs w:val="36"/>
        </w:rPr>
      </w:pPr>
    </w:p>
    <w:p w:rsidR="007055D6" w:rsidRPr="007055D6" w:rsidRDefault="007055D6" w:rsidP="007055D6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03207A">
        <w:rPr>
          <w:rFonts w:ascii="Times New Roman" w:eastAsia="Calibri" w:hAnsi="Times New Roman"/>
          <w:b/>
          <w:bCs/>
          <w:color w:val="000000"/>
          <w:kern w:val="24"/>
          <w:sz w:val="44"/>
          <w:szCs w:val="44"/>
        </w:rPr>
        <w:t>Теорема.</w:t>
      </w:r>
      <w:r w:rsidRPr="0003207A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 В любой треугольник можно вписать окружность.</w:t>
      </w:r>
    </w:p>
    <w:p w:rsidR="00F453D1" w:rsidRDefault="00F453D1" w:rsidP="007055D6">
      <w:pPr>
        <w:spacing w:after="0" w:line="240" w:lineRule="auto"/>
        <w:rPr>
          <w:rFonts w:ascii="Times New Roman" w:eastAsia="Calibri" w:hAnsi="Times New Roman"/>
          <w:b/>
          <w:bCs/>
          <w:i/>
          <w:iCs/>
          <w:color w:val="003366"/>
          <w:kern w:val="24"/>
          <w:sz w:val="44"/>
          <w:szCs w:val="44"/>
        </w:rPr>
      </w:pPr>
    </w:p>
    <w:p w:rsidR="007055D6" w:rsidRPr="007055D6" w:rsidRDefault="007055D6" w:rsidP="007055D6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03207A">
        <w:rPr>
          <w:rFonts w:ascii="Times New Roman" w:eastAsia="Calibri" w:hAnsi="Times New Roman"/>
          <w:b/>
          <w:bCs/>
          <w:i/>
          <w:iCs/>
          <w:color w:val="003366"/>
          <w:kern w:val="24"/>
          <w:sz w:val="44"/>
          <w:szCs w:val="44"/>
        </w:rPr>
        <w:t>Замечания.</w:t>
      </w:r>
    </w:p>
    <w:p w:rsidR="007055D6" w:rsidRPr="007055D6" w:rsidRDefault="007055D6" w:rsidP="007055D6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03207A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1. В треугольник можно вписать только </w:t>
      </w:r>
      <w:r w:rsidRPr="0003207A">
        <w:rPr>
          <w:rFonts w:ascii="Times New Roman" w:eastAsia="Calibri" w:hAnsi="Times New Roman"/>
          <w:b/>
          <w:bCs/>
          <w:color w:val="000000"/>
          <w:kern w:val="24"/>
          <w:sz w:val="44"/>
          <w:szCs w:val="44"/>
        </w:rPr>
        <w:t>одну</w:t>
      </w:r>
      <w:r w:rsidRPr="0003207A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 окружность.</w:t>
      </w:r>
    </w:p>
    <w:p w:rsidR="007055D6" w:rsidRPr="0003207A" w:rsidRDefault="007055D6" w:rsidP="007055D6">
      <w:pPr>
        <w:spacing w:after="0" w:line="240" w:lineRule="auto"/>
        <w:rPr>
          <w:rFonts w:ascii="Times New Roman" w:eastAsia="Calibri" w:hAnsi="Times New Roman"/>
          <w:color w:val="000000"/>
          <w:kern w:val="24"/>
          <w:sz w:val="44"/>
          <w:szCs w:val="44"/>
        </w:rPr>
      </w:pPr>
      <w:r w:rsidRPr="0003207A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2. В отличие от треугольника </w:t>
      </w:r>
      <w:r w:rsidRPr="0003207A">
        <w:rPr>
          <w:rFonts w:ascii="Times New Roman" w:eastAsia="Calibri" w:hAnsi="Times New Roman"/>
          <w:b/>
          <w:bCs/>
          <w:color w:val="000000"/>
          <w:kern w:val="24"/>
          <w:sz w:val="44"/>
          <w:szCs w:val="44"/>
        </w:rPr>
        <w:t>не во всякий</w:t>
      </w:r>
      <w:r w:rsidRPr="0003207A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 четырехугольник можно вписать окружность.</w:t>
      </w:r>
    </w:p>
    <w:p w:rsidR="00F453D1" w:rsidRDefault="00F453D1" w:rsidP="007055D6">
      <w:pPr>
        <w:spacing w:after="0" w:line="240" w:lineRule="auto"/>
        <w:rPr>
          <w:rFonts w:ascii="Times New Roman" w:eastAsia="Calibri" w:hAnsi="Times New Roman"/>
          <w:color w:val="000000"/>
          <w:kern w:val="24"/>
          <w:sz w:val="44"/>
          <w:szCs w:val="44"/>
        </w:rPr>
      </w:pPr>
    </w:p>
    <w:p w:rsidR="00F453D1" w:rsidRDefault="00F453D1" w:rsidP="007055D6">
      <w:pPr>
        <w:spacing w:after="0" w:line="240" w:lineRule="auto"/>
        <w:rPr>
          <w:rFonts w:ascii="Times New Roman" w:eastAsia="Calibri" w:hAnsi="Times New Roman"/>
          <w:color w:val="000000"/>
          <w:kern w:val="24"/>
          <w:sz w:val="44"/>
          <w:szCs w:val="44"/>
        </w:rPr>
      </w:pPr>
    </w:p>
    <w:p w:rsidR="007055D6" w:rsidRPr="007055D6" w:rsidRDefault="00745B61" w:rsidP="007055D6">
      <w:pPr>
        <w:spacing w:after="0" w:line="240" w:lineRule="auto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noProof/>
          <w:color w:val="0070C0"/>
          <w:sz w:val="40"/>
          <w:szCs w:val="40"/>
        </w:rPr>
        <w:lastRenderedPageBreak/>
        <w:drawing>
          <wp:anchor distT="0" distB="0" distL="114300" distR="114300" simplePos="0" relativeHeight="251695616" behindDoc="0" locked="0" layoutInCell="1" allowOverlap="1">
            <wp:simplePos x="0" y="0"/>
            <wp:positionH relativeFrom="column">
              <wp:posOffset>6863715</wp:posOffset>
            </wp:positionH>
            <wp:positionV relativeFrom="paragraph">
              <wp:posOffset>366395</wp:posOffset>
            </wp:positionV>
            <wp:extent cx="2194560" cy="1847215"/>
            <wp:effectExtent l="0" t="0" r="0" b="0"/>
            <wp:wrapSquare wrapText="bothSides"/>
            <wp:docPr id="44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84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55D6" w:rsidRPr="0003207A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Если в четырехугольник можно вписать окружность, то его стороны обладают следующим замечательным </w:t>
      </w:r>
      <w:r w:rsidR="007055D6" w:rsidRPr="0003207A">
        <w:rPr>
          <w:rFonts w:ascii="Times New Roman" w:eastAsia="Calibri" w:hAnsi="Times New Roman"/>
          <w:b/>
          <w:bCs/>
          <w:color w:val="000000"/>
          <w:kern w:val="24"/>
          <w:sz w:val="44"/>
          <w:szCs w:val="44"/>
        </w:rPr>
        <w:t>свойством</w:t>
      </w:r>
      <w:r w:rsidR="007055D6" w:rsidRPr="0003207A">
        <w:rPr>
          <w:rFonts w:ascii="Times New Roman" w:eastAsia="Calibri" w:hAnsi="Times New Roman"/>
          <w:color w:val="000000"/>
          <w:kern w:val="24"/>
          <w:sz w:val="44"/>
          <w:szCs w:val="44"/>
        </w:rPr>
        <w:t>:</w:t>
      </w:r>
    </w:p>
    <w:p w:rsidR="007055D6" w:rsidRPr="007055D6" w:rsidRDefault="007055D6" w:rsidP="007055D6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03207A">
        <w:rPr>
          <w:rFonts w:ascii="Times New Roman" w:eastAsia="Calibri" w:hAnsi="Times New Roman"/>
          <w:i/>
          <w:iCs/>
          <w:color w:val="003366"/>
          <w:kern w:val="24"/>
          <w:sz w:val="44"/>
          <w:szCs w:val="44"/>
        </w:rPr>
        <w:t xml:space="preserve">В любом описанном четырехугольнике </w:t>
      </w:r>
      <w:r w:rsidRPr="0003207A">
        <w:rPr>
          <w:rFonts w:ascii="Times New Roman" w:eastAsia="Calibri" w:hAnsi="Times New Roman"/>
          <w:b/>
          <w:bCs/>
          <w:i/>
          <w:iCs/>
          <w:color w:val="003366"/>
          <w:kern w:val="24"/>
          <w:sz w:val="44"/>
          <w:szCs w:val="44"/>
        </w:rPr>
        <w:t>суммы противоположных сторон равны</w:t>
      </w:r>
      <w:r w:rsidRPr="0003207A">
        <w:rPr>
          <w:rFonts w:ascii="Times New Roman" w:eastAsia="Calibri" w:hAnsi="Times New Roman"/>
          <w:i/>
          <w:iCs/>
          <w:color w:val="003366"/>
          <w:kern w:val="24"/>
          <w:sz w:val="44"/>
          <w:szCs w:val="44"/>
        </w:rPr>
        <w:t>.</w:t>
      </w:r>
    </w:p>
    <w:p w:rsidR="007055D6" w:rsidRPr="00745B61" w:rsidRDefault="00745B61" w:rsidP="007055D6">
      <w:pPr>
        <w:spacing w:after="0" w:line="240" w:lineRule="auto"/>
        <w:rPr>
          <w:rFonts w:ascii="Times New Roman" w:hAnsi="Times New Roman"/>
          <w:sz w:val="44"/>
          <w:szCs w:val="44"/>
        </w:rPr>
      </w:pPr>
      <m:oMathPara>
        <m:oMath>
          <m:r>
            <m:rPr>
              <m:sty m:val="bi"/>
            </m:rPr>
            <w:rPr>
              <w:rFonts w:ascii="Cambria Math" w:eastAsia="Cambria Math" w:hAnsi="Cambria Math"/>
              <w:color w:val="000000"/>
              <w:kern w:val="24"/>
              <w:sz w:val="44"/>
              <w:szCs w:val="44"/>
              <w:lang w:val="en-US"/>
            </w:rPr>
            <m:t>AB+CD=BC+AD</m:t>
          </m:r>
        </m:oMath>
      </m:oMathPara>
    </w:p>
    <w:p w:rsidR="00B040B5" w:rsidRPr="00B040B5" w:rsidRDefault="00B040B5" w:rsidP="00B040B5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03207A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Если </w:t>
      </w:r>
      <w:r w:rsidRPr="0003207A">
        <w:rPr>
          <w:rFonts w:ascii="Times New Roman" w:eastAsia="Calibri" w:hAnsi="Times New Roman"/>
          <w:b/>
          <w:bCs/>
          <w:color w:val="000000"/>
          <w:kern w:val="24"/>
          <w:sz w:val="44"/>
          <w:szCs w:val="44"/>
        </w:rPr>
        <w:t>суммы противоположных сторон</w:t>
      </w:r>
      <w:r w:rsidRPr="0003207A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 выпуклого четырехугольника </w:t>
      </w:r>
      <w:r w:rsidRPr="0003207A">
        <w:rPr>
          <w:rFonts w:ascii="Times New Roman" w:eastAsia="Calibri" w:hAnsi="Times New Roman"/>
          <w:b/>
          <w:bCs/>
          <w:color w:val="000000"/>
          <w:kern w:val="24"/>
          <w:sz w:val="44"/>
          <w:szCs w:val="44"/>
        </w:rPr>
        <w:t>равны</w:t>
      </w:r>
      <w:r w:rsidRPr="0003207A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, то </w:t>
      </w:r>
      <w:r w:rsidRPr="0003207A">
        <w:rPr>
          <w:rFonts w:ascii="Times New Roman" w:eastAsia="Calibri" w:hAnsi="Times New Roman"/>
          <w:b/>
          <w:bCs/>
          <w:color w:val="000000"/>
          <w:kern w:val="24"/>
          <w:sz w:val="44"/>
          <w:szCs w:val="44"/>
        </w:rPr>
        <w:t>в него можно вписать окружность</w:t>
      </w:r>
      <w:r w:rsidRPr="0003207A">
        <w:rPr>
          <w:rFonts w:ascii="Times New Roman" w:eastAsia="Calibri" w:hAnsi="Times New Roman"/>
          <w:color w:val="000000"/>
          <w:kern w:val="24"/>
          <w:sz w:val="44"/>
          <w:szCs w:val="44"/>
        </w:rPr>
        <w:t>.</w:t>
      </w:r>
    </w:p>
    <w:p w:rsidR="00F453D1" w:rsidRDefault="00745B61" w:rsidP="00030953">
      <w:pPr>
        <w:spacing w:after="0" w:line="240" w:lineRule="auto"/>
        <w:rPr>
          <w:rFonts w:ascii="Times New Roman" w:eastAsia="Calibri" w:hAnsi="Times New Roman"/>
          <w:color w:val="000000"/>
          <w:kern w:val="24"/>
          <w:sz w:val="44"/>
          <w:szCs w:val="44"/>
        </w:rPr>
      </w:pPr>
      <w:r>
        <w:rPr>
          <w:rFonts w:ascii="Times New Roman" w:hAnsi="Times New Roman"/>
          <w:noProof/>
          <w:color w:val="0070C0"/>
          <w:sz w:val="44"/>
          <w:szCs w:val="44"/>
        </w:rPr>
        <w:drawing>
          <wp:anchor distT="0" distB="0" distL="114300" distR="114300" simplePos="0" relativeHeight="251696640" behindDoc="0" locked="0" layoutInCell="1" allowOverlap="1">
            <wp:simplePos x="0" y="0"/>
            <wp:positionH relativeFrom="column">
              <wp:posOffset>5656580</wp:posOffset>
            </wp:positionH>
            <wp:positionV relativeFrom="paragraph">
              <wp:posOffset>259715</wp:posOffset>
            </wp:positionV>
            <wp:extent cx="4137660" cy="2113280"/>
            <wp:effectExtent l="0" t="0" r="0" b="0"/>
            <wp:wrapSquare wrapText="bothSides"/>
            <wp:docPr id="43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0953" w:rsidRPr="00030953" w:rsidRDefault="00030953" w:rsidP="00030953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F453D1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Если все вершины многоугольника лежат на окружности, то окружность называется </w:t>
      </w:r>
      <w:r w:rsidRPr="00ED4AF0">
        <w:rPr>
          <w:rFonts w:ascii="Times New Roman" w:eastAsia="Calibri" w:hAnsi="Times New Roman"/>
          <w:bCs/>
          <w:color w:val="C00000"/>
          <w:kern w:val="24"/>
          <w:sz w:val="44"/>
          <w:szCs w:val="44"/>
        </w:rPr>
        <w:t>описанной около многоугольника</w:t>
      </w:r>
      <w:r w:rsidRPr="00F453D1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, а многоугольник – </w:t>
      </w:r>
      <w:r w:rsidRPr="00ED4AF0">
        <w:rPr>
          <w:rFonts w:ascii="Times New Roman" w:eastAsia="Calibri" w:hAnsi="Times New Roman"/>
          <w:bCs/>
          <w:color w:val="003366"/>
          <w:kern w:val="24"/>
          <w:sz w:val="44"/>
          <w:szCs w:val="44"/>
        </w:rPr>
        <w:t>вписанным в</w:t>
      </w:r>
      <w:r w:rsidRPr="00F453D1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 эту </w:t>
      </w:r>
      <w:r w:rsidRPr="00ED4AF0">
        <w:rPr>
          <w:rFonts w:ascii="Times New Roman" w:eastAsia="Calibri" w:hAnsi="Times New Roman"/>
          <w:bCs/>
          <w:color w:val="003366"/>
          <w:kern w:val="24"/>
          <w:sz w:val="44"/>
          <w:szCs w:val="44"/>
        </w:rPr>
        <w:t>окружность</w:t>
      </w:r>
      <w:r w:rsidRPr="00F453D1">
        <w:rPr>
          <w:rFonts w:ascii="Times New Roman" w:eastAsia="Calibri" w:hAnsi="Times New Roman"/>
          <w:color w:val="000000"/>
          <w:kern w:val="24"/>
          <w:sz w:val="44"/>
          <w:szCs w:val="44"/>
        </w:rPr>
        <w:t>.</w:t>
      </w:r>
    </w:p>
    <w:p w:rsidR="00030953" w:rsidRPr="00F453D1" w:rsidRDefault="00030953" w:rsidP="008B10EE">
      <w:pPr>
        <w:spacing w:line="240" w:lineRule="auto"/>
        <w:rPr>
          <w:rFonts w:ascii="Times New Roman" w:hAnsi="Times New Roman"/>
          <w:color w:val="0070C0"/>
          <w:sz w:val="44"/>
          <w:szCs w:val="44"/>
        </w:rPr>
      </w:pPr>
    </w:p>
    <w:p w:rsidR="00F453D1" w:rsidRDefault="00F453D1" w:rsidP="00030953">
      <w:pPr>
        <w:spacing w:after="0" w:line="240" w:lineRule="auto"/>
        <w:rPr>
          <w:rFonts w:ascii="Times New Roman" w:eastAsia="Calibri" w:hAnsi="Times New Roman"/>
          <w:b/>
          <w:bCs/>
          <w:color w:val="000000"/>
          <w:kern w:val="24"/>
          <w:sz w:val="44"/>
          <w:szCs w:val="44"/>
        </w:rPr>
      </w:pPr>
    </w:p>
    <w:p w:rsidR="00030953" w:rsidRPr="00030953" w:rsidRDefault="00030953" w:rsidP="00030953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F453D1">
        <w:rPr>
          <w:rFonts w:ascii="Times New Roman" w:eastAsia="Calibri" w:hAnsi="Times New Roman"/>
          <w:b/>
          <w:bCs/>
          <w:color w:val="000000"/>
          <w:kern w:val="24"/>
          <w:sz w:val="44"/>
          <w:szCs w:val="44"/>
        </w:rPr>
        <w:t>Теорема.</w:t>
      </w:r>
      <w:r w:rsidRPr="00F453D1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 Около любого треугольника можно описать окружность.</w:t>
      </w:r>
    </w:p>
    <w:p w:rsidR="00F453D1" w:rsidRDefault="00F453D1" w:rsidP="00030953">
      <w:pPr>
        <w:spacing w:after="0" w:line="240" w:lineRule="auto"/>
        <w:rPr>
          <w:rFonts w:ascii="Times New Roman" w:eastAsia="Calibri" w:hAnsi="Times New Roman"/>
          <w:b/>
          <w:bCs/>
          <w:i/>
          <w:iCs/>
          <w:color w:val="003366"/>
          <w:kern w:val="24"/>
          <w:sz w:val="44"/>
          <w:szCs w:val="44"/>
        </w:rPr>
      </w:pPr>
    </w:p>
    <w:p w:rsidR="00F453D1" w:rsidRDefault="00F453D1" w:rsidP="00030953">
      <w:pPr>
        <w:spacing w:after="0" w:line="240" w:lineRule="auto"/>
        <w:rPr>
          <w:rFonts w:ascii="Times New Roman" w:eastAsia="Calibri" w:hAnsi="Times New Roman"/>
          <w:b/>
          <w:bCs/>
          <w:i/>
          <w:iCs/>
          <w:color w:val="003366"/>
          <w:kern w:val="24"/>
          <w:sz w:val="44"/>
          <w:szCs w:val="44"/>
        </w:rPr>
      </w:pPr>
    </w:p>
    <w:p w:rsidR="00F453D1" w:rsidRDefault="00F453D1" w:rsidP="00030953">
      <w:pPr>
        <w:spacing w:after="0" w:line="240" w:lineRule="auto"/>
        <w:rPr>
          <w:rFonts w:ascii="Times New Roman" w:eastAsia="Calibri" w:hAnsi="Times New Roman"/>
          <w:b/>
          <w:bCs/>
          <w:i/>
          <w:iCs/>
          <w:color w:val="003366"/>
          <w:kern w:val="24"/>
          <w:sz w:val="44"/>
          <w:szCs w:val="44"/>
        </w:rPr>
      </w:pPr>
    </w:p>
    <w:p w:rsidR="00030953" w:rsidRPr="00030953" w:rsidRDefault="00030953" w:rsidP="00030953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F453D1">
        <w:rPr>
          <w:rFonts w:ascii="Times New Roman" w:eastAsia="Calibri" w:hAnsi="Times New Roman"/>
          <w:b/>
          <w:bCs/>
          <w:i/>
          <w:iCs/>
          <w:color w:val="003366"/>
          <w:kern w:val="24"/>
          <w:sz w:val="44"/>
          <w:szCs w:val="44"/>
        </w:rPr>
        <w:lastRenderedPageBreak/>
        <w:t>Замечания.</w:t>
      </w:r>
    </w:p>
    <w:p w:rsidR="00030953" w:rsidRPr="00030953" w:rsidRDefault="00030953" w:rsidP="00030953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F453D1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1. Около любого треугольника можно описать только </w:t>
      </w:r>
      <w:r w:rsidRPr="00F453D1">
        <w:rPr>
          <w:rFonts w:ascii="Times New Roman" w:eastAsia="Calibri" w:hAnsi="Times New Roman"/>
          <w:b/>
          <w:bCs/>
          <w:color w:val="000000"/>
          <w:kern w:val="24"/>
          <w:sz w:val="44"/>
          <w:szCs w:val="44"/>
        </w:rPr>
        <w:t>одну</w:t>
      </w:r>
      <w:r w:rsidRPr="00F453D1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 окружность.</w:t>
      </w:r>
    </w:p>
    <w:p w:rsidR="00030953" w:rsidRPr="00030953" w:rsidRDefault="00030953" w:rsidP="00030953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F453D1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2. В отличие от треугольника около четырехугольника </w:t>
      </w:r>
      <w:r w:rsidRPr="00F453D1">
        <w:rPr>
          <w:rFonts w:ascii="Times New Roman" w:eastAsia="Calibri" w:hAnsi="Times New Roman"/>
          <w:b/>
          <w:bCs/>
          <w:color w:val="000000"/>
          <w:kern w:val="24"/>
          <w:sz w:val="44"/>
          <w:szCs w:val="44"/>
        </w:rPr>
        <w:t xml:space="preserve">не всегда </w:t>
      </w:r>
      <w:r w:rsidRPr="00F453D1">
        <w:rPr>
          <w:rFonts w:ascii="Times New Roman" w:eastAsia="Calibri" w:hAnsi="Times New Roman"/>
          <w:color w:val="000000"/>
          <w:kern w:val="24"/>
          <w:sz w:val="44"/>
          <w:szCs w:val="44"/>
        </w:rPr>
        <w:t>можно описать окружность.</w:t>
      </w:r>
    </w:p>
    <w:p w:rsidR="00F453D1" w:rsidRDefault="00F453D1" w:rsidP="00030953">
      <w:pPr>
        <w:spacing w:after="0" w:line="240" w:lineRule="auto"/>
        <w:rPr>
          <w:rFonts w:ascii="Times New Roman" w:eastAsia="Calibri" w:hAnsi="Times New Roman"/>
          <w:color w:val="000000"/>
          <w:kern w:val="24"/>
          <w:sz w:val="44"/>
          <w:szCs w:val="44"/>
        </w:rPr>
      </w:pPr>
    </w:p>
    <w:p w:rsidR="00030953" w:rsidRPr="00030953" w:rsidRDefault="00745B61" w:rsidP="00030953">
      <w:pPr>
        <w:spacing w:after="0" w:line="240" w:lineRule="auto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noProof/>
          <w:color w:val="0070C0"/>
          <w:sz w:val="44"/>
          <w:szCs w:val="44"/>
        </w:rPr>
        <w:drawing>
          <wp:anchor distT="0" distB="0" distL="114300" distR="114300" simplePos="0" relativeHeight="251697664" behindDoc="0" locked="0" layoutInCell="1" allowOverlap="1">
            <wp:simplePos x="0" y="0"/>
            <wp:positionH relativeFrom="column">
              <wp:posOffset>7825740</wp:posOffset>
            </wp:positionH>
            <wp:positionV relativeFrom="paragraph">
              <wp:posOffset>118110</wp:posOffset>
            </wp:positionV>
            <wp:extent cx="1875155" cy="1846580"/>
            <wp:effectExtent l="0" t="0" r="0" b="0"/>
            <wp:wrapSquare wrapText="bothSides"/>
            <wp:docPr id="42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155" cy="184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953" w:rsidRPr="00F453D1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Если же около четырехугольника можно описать окружность, то его углы обладают следующим замечательным </w:t>
      </w:r>
      <w:r w:rsidR="00030953" w:rsidRPr="00F453D1">
        <w:rPr>
          <w:rFonts w:ascii="Times New Roman" w:eastAsia="Calibri" w:hAnsi="Times New Roman"/>
          <w:b/>
          <w:bCs/>
          <w:color w:val="000000"/>
          <w:kern w:val="24"/>
          <w:sz w:val="44"/>
          <w:szCs w:val="44"/>
        </w:rPr>
        <w:t>свойством</w:t>
      </w:r>
      <w:r w:rsidR="00030953" w:rsidRPr="00F453D1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: </w:t>
      </w:r>
    </w:p>
    <w:p w:rsidR="00030953" w:rsidRPr="00030953" w:rsidRDefault="00030953" w:rsidP="00030953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F453D1">
        <w:rPr>
          <w:rFonts w:ascii="Times New Roman" w:eastAsia="Calibri" w:hAnsi="Times New Roman"/>
          <w:i/>
          <w:iCs/>
          <w:color w:val="003366"/>
          <w:kern w:val="24"/>
          <w:sz w:val="44"/>
          <w:szCs w:val="44"/>
        </w:rPr>
        <w:t xml:space="preserve">В любом вписанном четырехугольнике сумма противоположных углов равна </w:t>
      </w:r>
      <m:oMath>
        <m:r>
          <w:rPr>
            <w:rFonts w:ascii="Cambria Math" w:eastAsia="Cambria Math" w:hAnsi="Cambria Math"/>
            <w:color w:val="003366"/>
            <w:kern w:val="24"/>
            <w:sz w:val="44"/>
            <w:szCs w:val="44"/>
          </w:rPr>
          <m:t>180°</m:t>
        </m:r>
      </m:oMath>
      <w:r w:rsidRPr="00F453D1">
        <w:rPr>
          <w:rFonts w:ascii="Times New Roman" w:eastAsia="Calibri" w:hAnsi="Times New Roman"/>
          <w:i/>
          <w:iCs/>
          <w:color w:val="003366"/>
          <w:kern w:val="24"/>
          <w:sz w:val="44"/>
          <w:szCs w:val="44"/>
        </w:rPr>
        <w:t>.</w:t>
      </w:r>
    </w:p>
    <w:p w:rsidR="00030953" w:rsidRPr="00745B61" w:rsidRDefault="00745B61" w:rsidP="00030953">
      <w:pPr>
        <w:spacing w:after="0" w:line="240" w:lineRule="auto"/>
        <w:rPr>
          <w:rFonts w:ascii="Times New Roman" w:hAnsi="Times New Roman"/>
          <w:sz w:val="44"/>
          <w:szCs w:val="44"/>
        </w:rPr>
      </w:pPr>
      <m:oMathPara>
        <m:oMath>
          <m:r>
            <m:rPr>
              <m:sty m:val="bi"/>
            </m:rPr>
            <w:rPr>
              <w:rFonts w:ascii="Cambria Math" w:eastAsia="Cambria Math" w:hAnsi="Cambria Math"/>
              <w:color w:val="000000"/>
              <w:kern w:val="24"/>
              <w:sz w:val="44"/>
              <w:szCs w:val="44"/>
              <w:lang w:val="en-US"/>
            </w:rPr>
            <m:t>∠A+∠C=180°,  ∠B+∠D=180°</m:t>
          </m:r>
        </m:oMath>
      </m:oMathPara>
    </w:p>
    <w:p w:rsidR="00030953" w:rsidRPr="00030953" w:rsidRDefault="00030953" w:rsidP="00030953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F453D1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Если </w:t>
      </w:r>
      <w:r w:rsidRPr="00F453D1">
        <w:rPr>
          <w:rFonts w:ascii="Times New Roman" w:eastAsia="Calibri" w:hAnsi="Times New Roman"/>
          <w:b/>
          <w:bCs/>
          <w:color w:val="000000"/>
          <w:kern w:val="24"/>
          <w:sz w:val="44"/>
          <w:szCs w:val="44"/>
        </w:rPr>
        <w:t>сумма противоположных углов</w:t>
      </w:r>
      <w:r w:rsidRPr="00F453D1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 четырехугольника равна </w:t>
      </w:r>
      <m:oMath>
        <m:r>
          <m:rPr>
            <m:sty m:val="bi"/>
          </m:rPr>
          <w:rPr>
            <w:rFonts w:ascii="Cambria Math" w:eastAsia="Cambria Math" w:hAnsi="Cambria Math"/>
            <w:color w:val="000000"/>
            <w:kern w:val="24"/>
            <w:sz w:val="44"/>
            <w:szCs w:val="44"/>
            <w:lang w:val="en-US"/>
          </w:rPr>
          <m:t>180</m:t>
        </m:r>
        <m:r>
          <m:rPr>
            <m:sty m:val="bi"/>
          </m:rPr>
          <w:rPr>
            <w:rFonts w:ascii="Cambria Math" w:eastAsia="Cambria Math" w:hAnsi="Cambria Math"/>
            <w:color w:val="000000"/>
            <w:kern w:val="24"/>
            <w:sz w:val="44"/>
            <w:szCs w:val="44"/>
          </w:rPr>
          <m:t>°</m:t>
        </m:r>
      </m:oMath>
      <w:r w:rsidRPr="00F453D1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, то </w:t>
      </w:r>
      <w:r w:rsidRPr="00F453D1">
        <w:rPr>
          <w:rFonts w:ascii="Times New Roman" w:eastAsia="Calibri" w:hAnsi="Times New Roman"/>
          <w:b/>
          <w:bCs/>
          <w:color w:val="000000"/>
          <w:kern w:val="24"/>
          <w:sz w:val="44"/>
          <w:szCs w:val="44"/>
        </w:rPr>
        <w:t xml:space="preserve">около него </w:t>
      </w:r>
      <w:r w:rsidRPr="00F453D1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можно </w:t>
      </w:r>
      <w:r w:rsidRPr="00F453D1">
        <w:rPr>
          <w:rFonts w:ascii="Times New Roman" w:eastAsia="Calibri" w:hAnsi="Times New Roman"/>
          <w:b/>
          <w:bCs/>
          <w:color w:val="000000"/>
          <w:kern w:val="24"/>
          <w:sz w:val="44"/>
          <w:szCs w:val="44"/>
        </w:rPr>
        <w:t>описать окружность</w:t>
      </w:r>
      <w:r w:rsidRPr="00F453D1">
        <w:rPr>
          <w:rFonts w:ascii="Times New Roman" w:eastAsia="Calibri" w:hAnsi="Times New Roman"/>
          <w:color w:val="000000"/>
          <w:kern w:val="24"/>
          <w:sz w:val="44"/>
          <w:szCs w:val="44"/>
        </w:rPr>
        <w:t>.</w:t>
      </w:r>
    </w:p>
    <w:p w:rsidR="00F453D1" w:rsidRDefault="00745B61" w:rsidP="00C82DCD">
      <w:pPr>
        <w:spacing w:after="0" w:line="240" w:lineRule="auto"/>
        <w:rPr>
          <w:rFonts w:ascii="Times New Roman" w:eastAsia="Calibri" w:hAnsi="Times New Roman"/>
          <w:color w:val="000000"/>
          <w:kern w:val="24"/>
          <w:sz w:val="44"/>
          <w:szCs w:val="44"/>
        </w:rPr>
      </w:pPr>
      <w:r>
        <w:rPr>
          <w:rFonts w:ascii="Times New Roman" w:hAnsi="Times New Roman"/>
          <w:noProof/>
          <w:color w:val="0070C0"/>
          <w:sz w:val="40"/>
          <w:szCs w:val="40"/>
        </w:rPr>
        <w:drawing>
          <wp:anchor distT="0" distB="0" distL="114300" distR="114300" simplePos="0" relativeHeight="251698688" behindDoc="0" locked="0" layoutInCell="1" allowOverlap="1">
            <wp:simplePos x="0" y="0"/>
            <wp:positionH relativeFrom="column">
              <wp:posOffset>7543800</wp:posOffset>
            </wp:positionH>
            <wp:positionV relativeFrom="paragraph">
              <wp:posOffset>-8255</wp:posOffset>
            </wp:positionV>
            <wp:extent cx="2016125" cy="2218690"/>
            <wp:effectExtent l="0" t="0" r="0" b="0"/>
            <wp:wrapSquare wrapText="bothSides"/>
            <wp:docPr id="41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DCD" w:rsidRPr="00C82DCD" w:rsidRDefault="00C82DCD" w:rsidP="00C82DCD">
      <w:pPr>
        <w:spacing w:after="0" w:line="240" w:lineRule="auto"/>
        <w:rPr>
          <w:rFonts w:ascii="Times New Roman" w:hAnsi="Times New Roman"/>
          <w:sz w:val="44"/>
          <w:szCs w:val="44"/>
        </w:rPr>
      </w:pPr>
      <w:r w:rsidRPr="00F453D1">
        <w:rPr>
          <w:rFonts w:ascii="Times New Roman" w:eastAsia="Calibri" w:hAnsi="Times New Roman"/>
          <w:color w:val="000000"/>
          <w:kern w:val="24"/>
          <w:sz w:val="44"/>
          <w:szCs w:val="44"/>
        </w:rPr>
        <w:t xml:space="preserve">Перпендикуляры, восстановленные к серединам сторон треугольника (серединные перпендикуляры) пересекаются в одной точке, которая является </w:t>
      </w:r>
      <w:r w:rsidRPr="00F453D1">
        <w:rPr>
          <w:rFonts w:ascii="Times New Roman" w:eastAsia="Calibri" w:hAnsi="Times New Roman"/>
          <w:b/>
          <w:bCs/>
          <w:color w:val="000000"/>
          <w:kern w:val="24"/>
          <w:sz w:val="44"/>
          <w:szCs w:val="44"/>
        </w:rPr>
        <w:t>центром описанной окружности</w:t>
      </w:r>
      <w:r w:rsidR="00DF0246" w:rsidRPr="00DF0246">
        <w:rPr>
          <w:rFonts w:ascii="Times New Roman" w:eastAsia="Calibri" w:hAnsi="Times New Roman"/>
          <w:bCs/>
          <w:color w:val="000000"/>
          <w:kern w:val="24"/>
          <w:sz w:val="44"/>
          <w:szCs w:val="44"/>
        </w:rPr>
        <w:t xml:space="preserve">, и называется </w:t>
      </w:r>
      <w:r w:rsidR="00DF0246" w:rsidRPr="00DF0246">
        <w:rPr>
          <w:rFonts w:ascii="Times New Roman" w:eastAsia="Calibri" w:hAnsi="Times New Roman"/>
          <w:bCs/>
          <w:color w:val="C00000"/>
          <w:kern w:val="24"/>
          <w:sz w:val="44"/>
          <w:szCs w:val="44"/>
        </w:rPr>
        <w:t>ортоцентром</w:t>
      </w:r>
      <w:r w:rsidRPr="00F453D1">
        <w:rPr>
          <w:rFonts w:ascii="Times New Roman" w:eastAsia="Calibri" w:hAnsi="Times New Roman"/>
          <w:color w:val="000000"/>
          <w:kern w:val="24"/>
          <w:sz w:val="44"/>
          <w:szCs w:val="44"/>
        </w:rPr>
        <w:t>.</w:t>
      </w:r>
    </w:p>
    <w:p w:rsidR="00030953" w:rsidRDefault="00030953" w:rsidP="008B10EE">
      <w:pPr>
        <w:spacing w:line="240" w:lineRule="auto"/>
        <w:rPr>
          <w:rFonts w:ascii="Times New Roman" w:hAnsi="Times New Roman"/>
          <w:color w:val="0070C0"/>
          <w:sz w:val="40"/>
          <w:szCs w:val="40"/>
        </w:rPr>
      </w:pPr>
    </w:p>
    <w:p w:rsidR="00810FBB" w:rsidRDefault="00810FBB" w:rsidP="008B10EE">
      <w:pPr>
        <w:spacing w:line="240" w:lineRule="auto"/>
        <w:rPr>
          <w:rFonts w:ascii="Times New Roman" w:hAnsi="Times New Roman"/>
          <w:color w:val="0070C0"/>
          <w:sz w:val="40"/>
          <w:szCs w:val="40"/>
        </w:rPr>
      </w:pPr>
    </w:p>
    <w:p w:rsidR="00810FBB" w:rsidRDefault="00810FBB" w:rsidP="008B10EE">
      <w:pPr>
        <w:spacing w:line="240" w:lineRule="auto"/>
        <w:rPr>
          <w:rFonts w:ascii="Times New Roman" w:hAnsi="Times New Roman"/>
          <w:color w:val="0070C0"/>
          <w:sz w:val="40"/>
          <w:szCs w:val="40"/>
        </w:rPr>
      </w:pPr>
    </w:p>
    <w:p w:rsidR="00810FBB" w:rsidRPr="00810FBB" w:rsidRDefault="00810FBB">
      <w:pPr>
        <w:pStyle w:val="ac"/>
        <w:rPr>
          <w:rFonts w:ascii="Times New Roman" w:hAnsi="Times New Roman"/>
          <w:sz w:val="44"/>
          <w:szCs w:val="44"/>
        </w:rPr>
      </w:pPr>
      <w:r w:rsidRPr="00810FBB">
        <w:rPr>
          <w:rFonts w:ascii="Times New Roman" w:hAnsi="Times New Roman"/>
          <w:sz w:val="44"/>
          <w:szCs w:val="44"/>
        </w:rPr>
        <w:lastRenderedPageBreak/>
        <w:t>Оглавление</w:t>
      </w:r>
    </w:p>
    <w:p w:rsidR="00810FBB" w:rsidRPr="00810FBB" w:rsidRDefault="00FA0F32">
      <w:pPr>
        <w:pStyle w:val="11"/>
        <w:rPr>
          <w:rFonts w:ascii="Times New Roman" w:hAnsi="Times New Roman"/>
          <w:noProof/>
          <w:sz w:val="44"/>
          <w:szCs w:val="44"/>
        </w:rPr>
      </w:pPr>
      <w:r w:rsidRPr="00FA0F32">
        <w:rPr>
          <w:rFonts w:ascii="Times New Roman" w:hAnsi="Times New Roman"/>
          <w:sz w:val="44"/>
          <w:szCs w:val="44"/>
        </w:rPr>
        <w:fldChar w:fldCharType="begin"/>
      </w:r>
      <w:r w:rsidR="00810FBB" w:rsidRPr="00810FBB">
        <w:rPr>
          <w:rFonts w:ascii="Times New Roman" w:hAnsi="Times New Roman"/>
          <w:sz w:val="44"/>
          <w:szCs w:val="44"/>
        </w:rPr>
        <w:instrText xml:space="preserve"> TOC \o "1-3" \h \z \u </w:instrText>
      </w:r>
      <w:r w:rsidRPr="00FA0F32">
        <w:rPr>
          <w:rFonts w:ascii="Times New Roman" w:hAnsi="Times New Roman"/>
          <w:sz w:val="44"/>
          <w:szCs w:val="44"/>
        </w:rPr>
        <w:fldChar w:fldCharType="separate"/>
      </w:r>
      <w:hyperlink w:anchor="_Toc408995556" w:history="1">
        <w:r w:rsidR="00810FBB" w:rsidRPr="00810FBB">
          <w:rPr>
            <w:rStyle w:val="ad"/>
            <w:rFonts w:ascii="Times New Roman" w:hAnsi="Times New Roman"/>
            <w:noProof/>
            <w:sz w:val="44"/>
            <w:szCs w:val="44"/>
          </w:rPr>
          <w:t>Многоугольники</w:t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tab/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begin"/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instrText xml:space="preserve"> PAGEREF _Toc408995556 \h </w:instrText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separate"/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t>2</w:t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end"/>
        </w:r>
      </w:hyperlink>
    </w:p>
    <w:p w:rsidR="00810FBB" w:rsidRPr="00810FBB" w:rsidRDefault="00FA0F32">
      <w:pPr>
        <w:pStyle w:val="11"/>
        <w:rPr>
          <w:rFonts w:ascii="Times New Roman" w:hAnsi="Times New Roman"/>
          <w:noProof/>
          <w:sz w:val="44"/>
          <w:szCs w:val="44"/>
        </w:rPr>
      </w:pPr>
      <w:hyperlink w:anchor="_Toc408995557" w:history="1">
        <w:r w:rsidR="00810FBB" w:rsidRPr="00810FBB">
          <w:rPr>
            <w:rStyle w:val="ad"/>
            <w:rFonts w:ascii="Times New Roman" w:hAnsi="Times New Roman"/>
            <w:noProof/>
            <w:sz w:val="44"/>
            <w:szCs w:val="44"/>
          </w:rPr>
          <w:t>Параллелограмм и трапеция</w:t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tab/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begin"/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instrText xml:space="preserve"> PAGEREF _Toc408995557 \h </w:instrText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separate"/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t>6</w:t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end"/>
        </w:r>
      </w:hyperlink>
    </w:p>
    <w:p w:rsidR="00810FBB" w:rsidRPr="00810FBB" w:rsidRDefault="00FA0F32">
      <w:pPr>
        <w:pStyle w:val="11"/>
        <w:rPr>
          <w:rFonts w:ascii="Times New Roman" w:hAnsi="Times New Roman"/>
          <w:noProof/>
          <w:sz w:val="44"/>
          <w:szCs w:val="44"/>
        </w:rPr>
      </w:pPr>
      <w:hyperlink w:anchor="_Toc408995558" w:history="1">
        <w:r w:rsidR="00810FBB" w:rsidRPr="00810FBB">
          <w:rPr>
            <w:rStyle w:val="ad"/>
            <w:rFonts w:ascii="Times New Roman" w:hAnsi="Times New Roman"/>
            <w:noProof/>
            <w:sz w:val="44"/>
            <w:szCs w:val="44"/>
          </w:rPr>
          <w:t>Прямоугольник, ромб, квадрат</w:t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tab/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begin"/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instrText xml:space="preserve"> PAGEREF _Toc408995558 \h </w:instrText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separate"/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t>9</w:t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end"/>
        </w:r>
      </w:hyperlink>
    </w:p>
    <w:p w:rsidR="00810FBB" w:rsidRPr="00810FBB" w:rsidRDefault="00FA0F32">
      <w:pPr>
        <w:pStyle w:val="11"/>
        <w:rPr>
          <w:rFonts w:ascii="Times New Roman" w:hAnsi="Times New Roman"/>
          <w:noProof/>
          <w:sz w:val="44"/>
          <w:szCs w:val="44"/>
        </w:rPr>
      </w:pPr>
      <w:hyperlink w:anchor="_Toc408995559" w:history="1">
        <w:r w:rsidR="00810FBB" w:rsidRPr="00810FBB">
          <w:rPr>
            <w:rStyle w:val="ad"/>
            <w:rFonts w:ascii="Times New Roman" w:hAnsi="Times New Roman"/>
            <w:noProof/>
            <w:sz w:val="44"/>
            <w:szCs w:val="44"/>
          </w:rPr>
          <w:t>Площадь многоугольника</w:t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tab/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begin"/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instrText xml:space="preserve"> PAGEREF _Toc408995559 \h </w:instrText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separate"/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t>13</w:t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end"/>
        </w:r>
      </w:hyperlink>
    </w:p>
    <w:p w:rsidR="00810FBB" w:rsidRPr="00810FBB" w:rsidRDefault="00FA0F32">
      <w:pPr>
        <w:pStyle w:val="11"/>
        <w:rPr>
          <w:rFonts w:ascii="Times New Roman" w:hAnsi="Times New Roman"/>
          <w:noProof/>
          <w:sz w:val="44"/>
          <w:szCs w:val="44"/>
        </w:rPr>
      </w:pPr>
      <w:hyperlink w:anchor="_Toc408995560" w:history="1">
        <w:r w:rsidR="00810FBB" w:rsidRPr="00810FBB">
          <w:rPr>
            <w:rStyle w:val="ad"/>
            <w:rFonts w:ascii="Times New Roman" w:hAnsi="Times New Roman"/>
            <w:noProof/>
            <w:sz w:val="44"/>
            <w:szCs w:val="44"/>
          </w:rPr>
          <w:t>Площади параллелограмма, треугольника и трапеции</w:t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tab/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begin"/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instrText xml:space="preserve"> PAGEREF _Toc408995560 \h </w:instrText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separate"/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t>14</w:t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end"/>
        </w:r>
      </w:hyperlink>
    </w:p>
    <w:p w:rsidR="00810FBB" w:rsidRPr="00810FBB" w:rsidRDefault="00FA0F32">
      <w:pPr>
        <w:pStyle w:val="11"/>
        <w:rPr>
          <w:rFonts w:ascii="Times New Roman" w:hAnsi="Times New Roman"/>
          <w:noProof/>
          <w:sz w:val="44"/>
          <w:szCs w:val="44"/>
        </w:rPr>
      </w:pPr>
      <w:hyperlink w:anchor="_Toc408995561" w:history="1">
        <w:r w:rsidR="00810FBB" w:rsidRPr="00810FBB">
          <w:rPr>
            <w:rStyle w:val="ad"/>
            <w:rFonts w:ascii="Times New Roman" w:hAnsi="Times New Roman"/>
            <w:noProof/>
            <w:sz w:val="44"/>
            <w:szCs w:val="44"/>
          </w:rPr>
          <w:t>Теорема Пифагора</w:t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tab/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begin"/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instrText xml:space="preserve"> PAGEREF _Toc408995561 \h </w:instrText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separate"/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t>16</w:t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end"/>
        </w:r>
      </w:hyperlink>
    </w:p>
    <w:p w:rsidR="00810FBB" w:rsidRPr="00810FBB" w:rsidRDefault="00FA0F32">
      <w:pPr>
        <w:pStyle w:val="11"/>
        <w:rPr>
          <w:rFonts w:ascii="Times New Roman" w:hAnsi="Times New Roman"/>
          <w:noProof/>
          <w:sz w:val="44"/>
          <w:szCs w:val="44"/>
        </w:rPr>
      </w:pPr>
      <w:hyperlink w:anchor="_Toc408995562" w:history="1">
        <w:r w:rsidR="00810FBB" w:rsidRPr="00810FBB">
          <w:rPr>
            <w:rStyle w:val="ad"/>
            <w:rFonts w:ascii="Times New Roman" w:hAnsi="Times New Roman"/>
            <w:noProof/>
            <w:sz w:val="44"/>
            <w:szCs w:val="44"/>
          </w:rPr>
          <w:t>Определение подобных треугольников</w:t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tab/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begin"/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instrText xml:space="preserve"> PAGEREF _Toc408995562 \h </w:instrText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separate"/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t>18</w:t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end"/>
        </w:r>
      </w:hyperlink>
    </w:p>
    <w:p w:rsidR="00810FBB" w:rsidRPr="00810FBB" w:rsidRDefault="00FA0F32">
      <w:pPr>
        <w:pStyle w:val="11"/>
        <w:rPr>
          <w:rFonts w:ascii="Times New Roman" w:hAnsi="Times New Roman"/>
          <w:noProof/>
          <w:sz w:val="44"/>
          <w:szCs w:val="44"/>
        </w:rPr>
      </w:pPr>
      <w:hyperlink w:anchor="_Toc408995563" w:history="1">
        <w:r w:rsidR="00810FBB" w:rsidRPr="00810FBB">
          <w:rPr>
            <w:rStyle w:val="ad"/>
            <w:rFonts w:ascii="Times New Roman" w:hAnsi="Times New Roman"/>
            <w:noProof/>
            <w:sz w:val="44"/>
            <w:szCs w:val="44"/>
          </w:rPr>
          <w:t>Признаки подобия треугольников</w:t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tab/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begin"/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instrText xml:space="preserve"> PAGEREF _Toc408995563 \h </w:instrText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separate"/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t>20</w:t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end"/>
        </w:r>
      </w:hyperlink>
    </w:p>
    <w:p w:rsidR="00810FBB" w:rsidRPr="00810FBB" w:rsidRDefault="00FA0F32">
      <w:pPr>
        <w:pStyle w:val="11"/>
        <w:rPr>
          <w:rFonts w:ascii="Times New Roman" w:hAnsi="Times New Roman"/>
          <w:noProof/>
          <w:sz w:val="44"/>
          <w:szCs w:val="44"/>
        </w:rPr>
      </w:pPr>
      <w:hyperlink w:anchor="_Toc408995564" w:history="1">
        <w:r w:rsidR="00810FBB" w:rsidRPr="00810FBB">
          <w:rPr>
            <w:rStyle w:val="ad"/>
            <w:rFonts w:ascii="Times New Roman" w:hAnsi="Times New Roman"/>
            <w:noProof/>
            <w:sz w:val="44"/>
            <w:szCs w:val="44"/>
          </w:rPr>
          <w:t>Применение подобия к доказательству теорем и решению задач</w:t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tab/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begin"/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instrText xml:space="preserve"> PAGEREF _Toc408995564 \h </w:instrText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separate"/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t>22</w:t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end"/>
        </w:r>
      </w:hyperlink>
    </w:p>
    <w:p w:rsidR="00810FBB" w:rsidRPr="00810FBB" w:rsidRDefault="00FA0F32">
      <w:pPr>
        <w:pStyle w:val="11"/>
        <w:rPr>
          <w:rFonts w:ascii="Times New Roman" w:hAnsi="Times New Roman"/>
          <w:noProof/>
          <w:sz w:val="44"/>
          <w:szCs w:val="44"/>
        </w:rPr>
      </w:pPr>
      <w:hyperlink w:anchor="_Toc408995565" w:history="1">
        <w:r w:rsidR="00810FBB" w:rsidRPr="00810FBB">
          <w:rPr>
            <w:rStyle w:val="ad"/>
            <w:rFonts w:ascii="Times New Roman" w:hAnsi="Times New Roman"/>
            <w:noProof/>
            <w:sz w:val="44"/>
            <w:szCs w:val="44"/>
          </w:rPr>
          <w:t>Соотношения между сторонами и углами прямоугольного треугольника</w:t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tab/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begin"/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instrText xml:space="preserve"> PAGEREF _Toc408995565 \h </w:instrText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separate"/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t>24</w:t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end"/>
        </w:r>
      </w:hyperlink>
    </w:p>
    <w:p w:rsidR="00810FBB" w:rsidRPr="00810FBB" w:rsidRDefault="00FA0F32">
      <w:pPr>
        <w:pStyle w:val="11"/>
        <w:rPr>
          <w:rFonts w:ascii="Times New Roman" w:hAnsi="Times New Roman"/>
          <w:noProof/>
          <w:sz w:val="44"/>
          <w:szCs w:val="44"/>
        </w:rPr>
      </w:pPr>
      <w:hyperlink w:anchor="_Toc408995566" w:history="1">
        <w:r w:rsidR="00810FBB" w:rsidRPr="00810FBB">
          <w:rPr>
            <w:rStyle w:val="ad"/>
            <w:rFonts w:ascii="Times New Roman" w:hAnsi="Times New Roman"/>
            <w:noProof/>
            <w:sz w:val="44"/>
            <w:szCs w:val="44"/>
          </w:rPr>
          <w:t>Касательная к окружности</w:t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tab/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begin"/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instrText xml:space="preserve"> PAGEREF _Toc408995566 \h </w:instrText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separate"/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t>26</w:t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end"/>
        </w:r>
      </w:hyperlink>
    </w:p>
    <w:p w:rsidR="00810FBB" w:rsidRPr="00810FBB" w:rsidRDefault="00FA0F32">
      <w:pPr>
        <w:pStyle w:val="11"/>
        <w:rPr>
          <w:rFonts w:ascii="Times New Roman" w:hAnsi="Times New Roman"/>
          <w:noProof/>
          <w:sz w:val="44"/>
          <w:szCs w:val="44"/>
        </w:rPr>
      </w:pPr>
      <w:hyperlink w:anchor="_Toc408995567" w:history="1">
        <w:r w:rsidR="00810FBB" w:rsidRPr="00810FBB">
          <w:rPr>
            <w:rStyle w:val="ad"/>
            <w:rFonts w:ascii="Times New Roman" w:hAnsi="Times New Roman"/>
            <w:noProof/>
            <w:sz w:val="44"/>
            <w:szCs w:val="44"/>
          </w:rPr>
          <w:t>Центральные и вписанные углы</w:t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tab/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begin"/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instrText xml:space="preserve"> PAGEREF _Toc408995567 \h </w:instrText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separate"/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t>28</w:t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end"/>
        </w:r>
      </w:hyperlink>
    </w:p>
    <w:p w:rsidR="00810FBB" w:rsidRPr="00810FBB" w:rsidRDefault="00FA0F32">
      <w:pPr>
        <w:pStyle w:val="11"/>
        <w:rPr>
          <w:rFonts w:ascii="Times New Roman" w:hAnsi="Times New Roman"/>
          <w:noProof/>
          <w:sz w:val="44"/>
          <w:szCs w:val="44"/>
        </w:rPr>
      </w:pPr>
      <w:hyperlink w:anchor="_Toc408995568" w:history="1">
        <w:r w:rsidR="00810FBB" w:rsidRPr="00810FBB">
          <w:rPr>
            <w:rStyle w:val="ad"/>
            <w:rFonts w:ascii="Times New Roman" w:hAnsi="Times New Roman"/>
            <w:noProof/>
            <w:sz w:val="44"/>
            <w:szCs w:val="44"/>
          </w:rPr>
          <w:t>Четыре замечательные точки треугольника</w:t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tab/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begin"/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instrText xml:space="preserve"> PAGEREF _Toc408995568 \h </w:instrText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separate"/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t>30</w:t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end"/>
        </w:r>
      </w:hyperlink>
    </w:p>
    <w:p w:rsidR="00810FBB" w:rsidRPr="00810FBB" w:rsidRDefault="00FA0F32">
      <w:pPr>
        <w:pStyle w:val="11"/>
        <w:rPr>
          <w:rFonts w:ascii="Times New Roman" w:hAnsi="Times New Roman"/>
          <w:noProof/>
          <w:sz w:val="44"/>
          <w:szCs w:val="44"/>
        </w:rPr>
      </w:pPr>
      <w:hyperlink w:anchor="_Toc408995569" w:history="1">
        <w:r w:rsidR="00810FBB" w:rsidRPr="00810FBB">
          <w:rPr>
            <w:rStyle w:val="ad"/>
            <w:rFonts w:ascii="Times New Roman" w:hAnsi="Times New Roman"/>
            <w:noProof/>
            <w:sz w:val="44"/>
            <w:szCs w:val="44"/>
          </w:rPr>
          <w:t>Вписанная и описанная окружности</w:t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tab/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begin"/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instrText xml:space="preserve"> PAGEREF _Toc408995569 \h </w:instrText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separate"/>
        </w:r>
        <w:r w:rsidR="00810FBB" w:rsidRPr="00810FBB">
          <w:rPr>
            <w:rFonts w:ascii="Times New Roman" w:hAnsi="Times New Roman"/>
            <w:noProof/>
            <w:webHidden/>
            <w:sz w:val="44"/>
            <w:szCs w:val="44"/>
          </w:rPr>
          <w:t>33</w:t>
        </w:r>
        <w:r w:rsidRPr="00810FBB">
          <w:rPr>
            <w:rFonts w:ascii="Times New Roman" w:hAnsi="Times New Roman"/>
            <w:noProof/>
            <w:webHidden/>
            <w:sz w:val="44"/>
            <w:szCs w:val="44"/>
          </w:rPr>
          <w:fldChar w:fldCharType="end"/>
        </w:r>
      </w:hyperlink>
    </w:p>
    <w:p w:rsidR="00810FBB" w:rsidRPr="00810FBB" w:rsidRDefault="00FA0F32" w:rsidP="00810FBB">
      <w:r w:rsidRPr="00810FBB">
        <w:rPr>
          <w:rFonts w:ascii="Times New Roman" w:hAnsi="Times New Roman"/>
          <w:b/>
          <w:bCs/>
          <w:sz w:val="44"/>
          <w:szCs w:val="44"/>
        </w:rPr>
        <w:fldChar w:fldCharType="end"/>
      </w:r>
    </w:p>
    <w:sectPr w:rsidR="00810FBB" w:rsidRPr="00810FBB" w:rsidSect="00FE35E0">
      <w:footerReference w:type="first" r:id="rId88"/>
      <w:type w:val="continuous"/>
      <w:pgSz w:w="16838" w:h="11906" w:orient="landscape"/>
      <w:pgMar w:top="846" w:right="678" w:bottom="284" w:left="709" w:header="567" w:footer="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ep="1" w:space="71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80A" w:rsidRDefault="0085480A" w:rsidP="00AD7A5F">
      <w:pPr>
        <w:spacing w:after="0" w:line="240" w:lineRule="auto"/>
      </w:pPr>
      <w:r>
        <w:separator/>
      </w:r>
    </w:p>
  </w:endnote>
  <w:endnote w:type="continuationSeparator" w:id="0">
    <w:p w:rsidR="0085480A" w:rsidRDefault="0085480A" w:rsidP="00AD7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638" w:rsidRDefault="00FA0F32" w:rsidP="00E70E63">
    <w:pPr>
      <w:pStyle w:val="a5"/>
      <w:jc w:val="right"/>
    </w:pPr>
    <w:r>
      <w:fldChar w:fldCharType="begin"/>
    </w:r>
    <w:r w:rsidR="00F35C2F">
      <w:instrText>PAGE   \* MERGEFORMAT</w:instrText>
    </w:r>
    <w:r>
      <w:fldChar w:fldCharType="separate"/>
    </w:r>
    <w:r w:rsidR="00745B61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C2F" w:rsidRDefault="00F35C2F">
    <w:pPr>
      <w:pStyle w:val="a5"/>
      <w:jc w:val="right"/>
    </w:pPr>
  </w:p>
  <w:p w:rsidR="00F35C2F" w:rsidRDefault="00F35C2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C2F" w:rsidRDefault="00FA0F32">
    <w:pPr>
      <w:pStyle w:val="a5"/>
      <w:jc w:val="right"/>
    </w:pPr>
    <w:r>
      <w:fldChar w:fldCharType="begin"/>
    </w:r>
    <w:r w:rsidR="00F35C2F">
      <w:instrText>PAGE   \* MERGEFORMAT</w:instrText>
    </w:r>
    <w:r>
      <w:fldChar w:fldCharType="separate"/>
    </w:r>
    <w:r w:rsidR="00F35C2F">
      <w:rPr>
        <w:noProof/>
      </w:rPr>
      <w:t>6</w:t>
    </w:r>
    <w:r>
      <w:rPr>
        <w:noProof/>
      </w:rPr>
      <w:fldChar w:fldCharType="end"/>
    </w:r>
  </w:p>
  <w:p w:rsidR="00F35C2F" w:rsidRDefault="00F35C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80A" w:rsidRDefault="0085480A" w:rsidP="00AD7A5F">
      <w:pPr>
        <w:spacing w:after="0" w:line="240" w:lineRule="auto"/>
      </w:pPr>
      <w:r>
        <w:separator/>
      </w:r>
    </w:p>
  </w:footnote>
  <w:footnote w:type="continuationSeparator" w:id="0">
    <w:p w:rsidR="0085480A" w:rsidRDefault="0085480A" w:rsidP="00AD7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C2F" w:rsidRDefault="00F35C2F" w:rsidP="00AD7A5F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EB2"/>
    <w:multiLevelType w:val="hybridMultilevel"/>
    <w:tmpl w:val="FAF401D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0D07D7"/>
    <w:multiLevelType w:val="hybridMultilevel"/>
    <w:tmpl w:val="D10A13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1662A7"/>
    <w:multiLevelType w:val="hybridMultilevel"/>
    <w:tmpl w:val="CAE2B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3062A"/>
    <w:multiLevelType w:val="hybridMultilevel"/>
    <w:tmpl w:val="D8EC7F42"/>
    <w:lvl w:ilvl="0" w:tplc="17940F5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D4208"/>
    <w:multiLevelType w:val="hybridMultilevel"/>
    <w:tmpl w:val="DDCEB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B3733"/>
    <w:multiLevelType w:val="hybridMultilevel"/>
    <w:tmpl w:val="56404D32"/>
    <w:lvl w:ilvl="0" w:tplc="CC9AE05A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1C536EC"/>
    <w:multiLevelType w:val="hybridMultilevel"/>
    <w:tmpl w:val="11F41B98"/>
    <w:lvl w:ilvl="0" w:tplc="14F8E1A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C6C0A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38673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5806B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32264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EC340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249A6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F0BD2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C2620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1E5AC0"/>
    <w:multiLevelType w:val="hybridMultilevel"/>
    <w:tmpl w:val="76DA0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D30FBE"/>
    <w:multiLevelType w:val="hybridMultilevel"/>
    <w:tmpl w:val="3E1895EC"/>
    <w:lvl w:ilvl="0" w:tplc="0876F44A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7B060A6E" w:tentative="1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770C6BEC" w:tentative="1">
      <w:start w:val="1"/>
      <w:numFmt w:val="bullet"/>
      <w:lvlText w:val="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CDCA3398" w:tentative="1">
      <w:start w:val="1"/>
      <w:numFmt w:val="bullet"/>
      <w:lvlText w:val="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AD067090" w:tentative="1">
      <w:start w:val="1"/>
      <w:numFmt w:val="bullet"/>
      <w:lvlText w:val="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A2FE5972" w:tentative="1">
      <w:start w:val="1"/>
      <w:numFmt w:val="bullet"/>
      <w:lvlText w:val="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BDFE6694" w:tentative="1">
      <w:start w:val="1"/>
      <w:numFmt w:val="bullet"/>
      <w:lvlText w:val="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DB6A2E02" w:tentative="1">
      <w:start w:val="1"/>
      <w:numFmt w:val="bullet"/>
      <w:lvlText w:val="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73BA0252" w:tentative="1">
      <w:start w:val="1"/>
      <w:numFmt w:val="bullet"/>
      <w:lvlText w:val="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547D0E1A"/>
    <w:multiLevelType w:val="hybridMultilevel"/>
    <w:tmpl w:val="62083D6E"/>
    <w:lvl w:ilvl="0" w:tplc="32A078E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0E109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10F07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2641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CC84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DC73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4275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F495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4CEA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F23EBD"/>
    <w:multiLevelType w:val="hybridMultilevel"/>
    <w:tmpl w:val="09708CB4"/>
    <w:lvl w:ilvl="0" w:tplc="5B66D5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B590576"/>
    <w:multiLevelType w:val="hybridMultilevel"/>
    <w:tmpl w:val="731EC1D2"/>
    <w:lvl w:ilvl="0" w:tplc="31CCC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CAA0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DADF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7E4B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A243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4A24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FAEF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5891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12E3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5E1867"/>
    <w:multiLevelType w:val="hybridMultilevel"/>
    <w:tmpl w:val="20FE16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DA6F5F"/>
    <w:multiLevelType w:val="hybridMultilevel"/>
    <w:tmpl w:val="C51A0152"/>
    <w:lvl w:ilvl="0" w:tplc="1CC896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0070C0"/>
      </w:rPr>
    </w:lvl>
    <w:lvl w:ilvl="1" w:tplc="363AD86E" w:tentative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702A5616" w:tentative="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 w:tplc="078490E4" w:tentative="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FE966542" w:tentative="1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</w:lvl>
    <w:lvl w:ilvl="5" w:tplc="1FD8FC96" w:tentative="1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</w:lvl>
    <w:lvl w:ilvl="6" w:tplc="C16027E6" w:tentative="1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</w:lvl>
    <w:lvl w:ilvl="7" w:tplc="14CC5C78" w:tentative="1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</w:lvl>
    <w:lvl w:ilvl="8" w:tplc="E8221FA6" w:tentative="1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7EE56092"/>
    <w:multiLevelType w:val="hybridMultilevel"/>
    <w:tmpl w:val="53B24460"/>
    <w:lvl w:ilvl="0" w:tplc="8FAE6D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4"/>
  </w:num>
  <w:num w:numId="5">
    <w:abstractNumId w:val="7"/>
  </w:num>
  <w:num w:numId="6">
    <w:abstractNumId w:val="0"/>
  </w:num>
  <w:num w:numId="7">
    <w:abstractNumId w:val="9"/>
  </w:num>
  <w:num w:numId="8">
    <w:abstractNumId w:val="13"/>
  </w:num>
  <w:num w:numId="9">
    <w:abstractNumId w:val="6"/>
  </w:num>
  <w:num w:numId="10">
    <w:abstractNumId w:val="11"/>
  </w:num>
  <w:num w:numId="11">
    <w:abstractNumId w:val="1"/>
  </w:num>
  <w:num w:numId="12">
    <w:abstractNumId w:val="14"/>
  </w:num>
  <w:num w:numId="13">
    <w:abstractNumId w:val="5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4098">
      <o:colormru v:ext="edit" colors="#f6f9f1,#f8f7f2,#eef4e4,#e4ebf4,#f1f4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811"/>
    <w:rsid w:val="00001DE0"/>
    <w:rsid w:val="00011443"/>
    <w:rsid w:val="00013D01"/>
    <w:rsid w:val="00015C94"/>
    <w:rsid w:val="00020DB0"/>
    <w:rsid w:val="00022E7B"/>
    <w:rsid w:val="00025A05"/>
    <w:rsid w:val="00030953"/>
    <w:rsid w:val="0003207A"/>
    <w:rsid w:val="00040B69"/>
    <w:rsid w:val="00041341"/>
    <w:rsid w:val="00047101"/>
    <w:rsid w:val="0005071A"/>
    <w:rsid w:val="00062096"/>
    <w:rsid w:val="00066EA5"/>
    <w:rsid w:val="00085726"/>
    <w:rsid w:val="0009203B"/>
    <w:rsid w:val="000A1202"/>
    <w:rsid w:val="000A69F3"/>
    <w:rsid w:val="000C4811"/>
    <w:rsid w:val="000C541C"/>
    <w:rsid w:val="000C5762"/>
    <w:rsid w:val="000D1570"/>
    <w:rsid w:val="000D174C"/>
    <w:rsid w:val="000E101A"/>
    <w:rsid w:val="000E2561"/>
    <w:rsid w:val="000E61EA"/>
    <w:rsid w:val="000F25C4"/>
    <w:rsid w:val="000F2A72"/>
    <w:rsid w:val="000F7277"/>
    <w:rsid w:val="0010448B"/>
    <w:rsid w:val="00132C18"/>
    <w:rsid w:val="001408F8"/>
    <w:rsid w:val="0014322A"/>
    <w:rsid w:val="001512E1"/>
    <w:rsid w:val="001671BF"/>
    <w:rsid w:val="00173665"/>
    <w:rsid w:val="001906CB"/>
    <w:rsid w:val="001A31C2"/>
    <w:rsid w:val="001C60E2"/>
    <w:rsid w:val="001C7924"/>
    <w:rsid w:val="001D3FCD"/>
    <w:rsid w:val="001F2FFF"/>
    <w:rsid w:val="001F36C0"/>
    <w:rsid w:val="001F4454"/>
    <w:rsid w:val="00202120"/>
    <w:rsid w:val="002078CA"/>
    <w:rsid w:val="00211F89"/>
    <w:rsid w:val="002159FF"/>
    <w:rsid w:val="00226121"/>
    <w:rsid w:val="002345E7"/>
    <w:rsid w:val="00240DB9"/>
    <w:rsid w:val="00243599"/>
    <w:rsid w:val="0024479F"/>
    <w:rsid w:val="00250F3D"/>
    <w:rsid w:val="002660D6"/>
    <w:rsid w:val="00275F33"/>
    <w:rsid w:val="00285700"/>
    <w:rsid w:val="00287E5A"/>
    <w:rsid w:val="00291EA7"/>
    <w:rsid w:val="002942B0"/>
    <w:rsid w:val="002B2B13"/>
    <w:rsid w:val="002B3FC9"/>
    <w:rsid w:val="002D10E3"/>
    <w:rsid w:val="002D3B2D"/>
    <w:rsid w:val="002D6EDC"/>
    <w:rsid w:val="002E04DB"/>
    <w:rsid w:val="002E16AC"/>
    <w:rsid w:val="002E3603"/>
    <w:rsid w:val="002F32EA"/>
    <w:rsid w:val="002F3334"/>
    <w:rsid w:val="002F6301"/>
    <w:rsid w:val="00310908"/>
    <w:rsid w:val="00314CFF"/>
    <w:rsid w:val="00320332"/>
    <w:rsid w:val="00320CCF"/>
    <w:rsid w:val="00322FEE"/>
    <w:rsid w:val="0032531D"/>
    <w:rsid w:val="00327ADF"/>
    <w:rsid w:val="00334527"/>
    <w:rsid w:val="0033697E"/>
    <w:rsid w:val="00340A0B"/>
    <w:rsid w:val="00343824"/>
    <w:rsid w:val="00345E9D"/>
    <w:rsid w:val="00346329"/>
    <w:rsid w:val="00353913"/>
    <w:rsid w:val="0035616C"/>
    <w:rsid w:val="00361C4E"/>
    <w:rsid w:val="00362537"/>
    <w:rsid w:val="00365CC4"/>
    <w:rsid w:val="00367D95"/>
    <w:rsid w:val="003747F0"/>
    <w:rsid w:val="00377404"/>
    <w:rsid w:val="003854C4"/>
    <w:rsid w:val="003864F5"/>
    <w:rsid w:val="00395FCD"/>
    <w:rsid w:val="003A14C2"/>
    <w:rsid w:val="003B7772"/>
    <w:rsid w:val="003C3388"/>
    <w:rsid w:val="003C57C1"/>
    <w:rsid w:val="003D0C79"/>
    <w:rsid w:val="003D3E86"/>
    <w:rsid w:val="003E2CA4"/>
    <w:rsid w:val="003F35C3"/>
    <w:rsid w:val="003F6B54"/>
    <w:rsid w:val="00402F9E"/>
    <w:rsid w:val="00403A93"/>
    <w:rsid w:val="00411CDD"/>
    <w:rsid w:val="0041728B"/>
    <w:rsid w:val="00430993"/>
    <w:rsid w:val="00440DD4"/>
    <w:rsid w:val="00461F7B"/>
    <w:rsid w:val="0046768C"/>
    <w:rsid w:val="00487A54"/>
    <w:rsid w:val="00490E8E"/>
    <w:rsid w:val="004A0F6C"/>
    <w:rsid w:val="004A1BEF"/>
    <w:rsid w:val="004B3035"/>
    <w:rsid w:val="004D128C"/>
    <w:rsid w:val="004D3BB5"/>
    <w:rsid w:val="004D3DAD"/>
    <w:rsid w:val="004D55E7"/>
    <w:rsid w:val="00500358"/>
    <w:rsid w:val="00501236"/>
    <w:rsid w:val="00506FE7"/>
    <w:rsid w:val="00511558"/>
    <w:rsid w:val="00547D6B"/>
    <w:rsid w:val="005544BE"/>
    <w:rsid w:val="00557D66"/>
    <w:rsid w:val="00560AFC"/>
    <w:rsid w:val="005641B7"/>
    <w:rsid w:val="00573053"/>
    <w:rsid w:val="00580B68"/>
    <w:rsid w:val="005826F3"/>
    <w:rsid w:val="00584B9A"/>
    <w:rsid w:val="00590B62"/>
    <w:rsid w:val="005B0957"/>
    <w:rsid w:val="005B2BF4"/>
    <w:rsid w:val="005B7A7B"/>
    <w:rsid w:val="005C09D1"/>
    <w:rsid w:val="005C141C"/>
    <w:rsid w:val="005F0D03"/>
    <w:rsid w:val="005F18E7"/>
    <w:rsid w:val="005F25FD"/>
    <w:rsid w:val="00605697"/>
    <w:rsid w:val="00621F5D"/>
    <w:rsid w:val="00622EBE"/>
    <w:rsid w:val="006272DC"/>
    <w:rsid w:val="0064021C"/>
    <w:rsid w:val="0064211E"/>
    <w:rsid w:val="006438B6"/>
    <w:rsid w:val="00650C06"/>
    <w:rsid w:val="0067088C"/>
    <w:rsid w:val="006812DF"/>
    <w:rsid w:val="00694467"/>
    <w:rsid w:val="0069604B"/>
    <w:rsid w:val="006A2C8C"/>
    <w:rsid w:val="006A372E"/>
    <w:rsid w:val="006A5F8E"/>
    <w:rsid w:val="006A67B9"/>
    <w:rsid w:val="006A79F4"/>
    <w:rsid w:val="006B1484"/>
    <w:rsid w:val="006B7633"/>
    <w:rsid w:val="006C4AB1"/>
    <w:rsid w:val="006C57FB"/>
    <w:rsid w:val="006C6C5B"/>
    <w:rsid w:val="006D0151"/>
    <w:rsid w:val="006E32DF"/>
    <w:rsid w:val="006E50F1"/>
    <w:rsid w:val="006F3A05"/>
    <w:rsid w:val="006F67A5"/>
    <w:rsid w:val="007055D6"/>
    <w:rsid w:val="00711BE4"/>
    <w:rsid w:val="0071342F"/>
    <w:rsid w:val="00721ADE"/>
    <w:rsid w:val="0072682C"/>
    <w:rsid w:val="007324F0"/>
    <w:rsid w:val="00735559"/>
    <w:rsid w:val="00740271"/>
    <w:rsid w:val="00743370"/>
    <w:rsid w:val="00745B61"/>
    <w:rsid w:val="00757785"/>
    <w:rsid w:val="0076231C"/>
    <w:rsid w:val="0076245E"/>
    <w:rsid w:val="00776946"/>
    <w:rsid w:val="00784721"/>
    <w:rsid w:val="00784C93"/>
    <w:rsid w:val="00787B56"/>
    <w:rsid w:val="007949E3"/>
    <w:rsid w:val="00794A5B"/>
    <w:rsid w:val="00796B7D"/>
    <w:rsid w:val="007B41E9"/>
    <w:rsid w:val="007C0AF6"/>
    <w:rsid w:val="007C1369"/>
    <w:rsid w:val="007C1EDA"/>
    <w:rsid w:val="007D1352"/>
    <w:rsid w:val="007D5F55"/>
    <w:rsid w:val="007E507B"/>
    <w:rsid w:val="007F479A"/>
    <w:rsid w:val="007F599C"/>
    <w:rsid w:val="008039C8"/>
    <w:rsid w:val="00810FBB"/>
    <w:rsid w:val="0081265D"/>
    <w:rsid w:val="008148BB"/>
    <w:rsid w:val="00822572"/>
    <w:rsid w:val="00822638"/>
    <w:rsid w:val="00824A72"/>
    <w:rsid w:val="00827D28"/>
    <w:rsid w:val="008304D8"/>
    <w:rsid w:val="00833F0D"/>
    <w:rsid w:val="00837C22"/>
    <w:rsid w:val="008424C5"/>
    <w:rsid w:val="008500EE"/>
    <w:rsid w:val="0085480A"/>
    <w:rsid w:val="008603A9"/>
    <w:rsid w:val="00876B54"/>
    <w:rsid w:val="008778A1"/>
    <w:rsid w:val="00877926"/>
    <w:rsid w:val="00880609"/>
    <w:rsid w:val="008808CE"/>
    <w:rsid w:val="00883236"/>
    <w:rsid w:val="00883693"/>
    <w:rsid w:val="00894194"/>
    <w:rsid w:val="00895D4E"/>
    <w:rsid w:val="008A1250"/>
    <w:rsid w:val="008A3A3A"/>
    <w:rsid w:val="008A45D2"/>
    <w:rsid w:val="008B10EE"/>
    <w:rsid w:val="008B486A"/>
    <w:rsid w:val="008D0BEB"/>
    <w:rsid w:val="008D23CE"/>
    <w:rsid w:val="008D3576"/>
    <w:rsid w:val="008D5414"/>
    <w:rsid w:val="008D5558"/>
    <w:rsid w:val="008D6F74"/>
    <w:rsid w:val="008E19F5"/>
    <w:rsid w:val="00902F96"/>
    <w:rsid w:val="00903417"/>
    <w:rsid w:val="00904427"/>
    <w:rsid w:val="00910248"/>
    <w:rsid w:val="009317F4"/>
    <w:rsid w:val="00933E48"/>
    <w:rsid w:val="00934521"/>
    <w:rsid w:val="009404F6"/>
    <w:rsid w:val="00944EAE"/>
    <w:rsid w:val="00981CE9"/>
    <w:rsid w:val="00981D3B"/>
    <w:rsid w:val="009921D4"/>
    <w:rsid w:val="00995878"/>
    <w:rsid w:val="009A2277"/>
    <w:rsid w:val="009B5BBB"/>
    <w:rsid w:val="009C0E50"/>
    <w:rsid w:val="009C2350"/>
    <w:rsid w:val="009C2779"/>
    <w:rsid w:val="009D4154"/>
    <w:rsid w:val="009E76AF"/>
    <w:rsid w:val="009F32B3"/>
    <w:rsid w:val="009F38A7"/>
    <w:rsid w:val="00A01B25"/>
    <w:rsid w:val="00A0489F"/>
    <w:rsid w:val="00A05213"/>
    <w:rsid w:val="00A11A1B"/>
    <w:rsid w:val="00A20A86"/>
    <w:rsid w:val="00A30A9A"/>
    <w:rsid w:val="00A35E3C"/>
    <w:rsid w:val="00A37CE4"/>
    <w:rsid w:val="00A407AC"/>
    <w:rsid w:val="00A45B89"/>
    <w:rsid w:val="00A50727"/>
    <w:rsid w:val="00A5191B"/>
    <w:rsid w:val="00A77B38"/>
    <w:rsid w:val="00A90015"/>
    <w:rsid w:val="00A95802"/>
    <w:rsid w:val="00AA1FF7"/>
    <w:rsid w:val="00AA37CE"/>
    <w:rsid w:val="00AB1538"/>
    <w:rsid w:val="00AD29B7"/>
    <w:rsid w:val="00AD7A5F"/>
    <w:rsid w:val="00AE0C1E"/>
    <w:rsid w:val="00AE7410"/>
    <w:rsid w:val="00AF2D5B"/>
    <w:rsid w:val="00AF5E4C"/>
    <w:rsid w:val="00B035D7"/>
    <w:rsid w:val="00B040B5"/>
    <w:rsid w:val="00B060FB"/>
    <w:rsid w:val="00B10DB3"/>
    <w:rsid w:val="00B12CEC"/>
    <w:rsid w:val="00B13D03"/>
    <w:rsid w:val="00B234AD"/>
    <w:rsid w:val="00B40F7C"/>
    <w:rsid w:val="00B45A9C"/>
    <w:rsid w:val="00B501E6"/>
    <w:rsid w:val="00B70B5F"/>
    <w:rsid w:val="00B935E9"/>
    <w:rsid w:val="00B93829"/>
    <w:rsid w:val="00BA1C9E"/>
    <w:rsid w:val="00BB1DDD"/>
    <w:rsid w:val="00BC38AF"/>
    <w:rsid w:val="00BC69A3"/>
    <w:rsid w:val="00BF457E"/>
    <w:rsid w:val="00C1229D"/>
    <w:rsid w:val="00C42F4B"/>
    <w:rsid w:val="00C43D2A"/>
    <w:rsid w:val="00C4489E"/>
    <w:rsid w:val="00C5270E"/>
    <w:rsid w:val="00C52BB1"/>
    <w:rsid w:val="00C606D8"/>
    <w:rsid w:val="00C66DAE"/>
    <w:rsid w:val="00C74BD4"/>
    <w:rsid w:val="00C82DCD"/>
    <w:rsid w:val="00C94286"/>
    <w:rsid w:val="00CB2263"/>
    <w:rsid w:val="00CB4257"/>
    <w:rsid w:val="00CC087D"/>
    <w:rsid w:val="00CC0A92"/>
    <w:rsid w:val="00CD6AC7"/>
    <w:rsid w:val="00CD6D93"/>
    <w:rsid w:val="00CD7029"/>
    <w:rsid w:val="00CE46BB"/>
    <w:rsid w:val="00CF181C"/>
    <w:rsid w:val="00D0239B"/>
    <w:rsid w:val="00D1113B"/>
    <w:rsid w:val="00D13F88"/>
    <w:rsid w:val="00D16887"/>
    <w:rsid w:val="00D27C8A"/>
    <w:rsid w:val="00D347D6"/>
    <w:rsid w:val="00D5229A"/>
    <w:rsid w:val="00D53BBE"/>
    <w:rsid w:val="00D55D51"/>
    <w:rsid w:val="00D56900"/>
    <w:rsid w:val="00D5769B"/>
    <w:rsid w:val="00D66995"/>
    <w:rsid w:val="00D85B7B"/>
    <w:rsid w:val="00DA23F8"/>
    <w:rsid w:val="00DB00CF"/>
    <w:rsid w:val="00DB4663"/>
    <w:rsid w:val="00DB6321"/>
    <w:rsid w:val="00DC3ED5"/>
    <w:rsid w:val="00DD4647"/>
    <w:rsid w:val="00DD52DB"/>
    <w:rsid w:val="00DD63AA"/>
    <w:rsid w:val="00DE1DD0"/>
    <w:rsid w:val="00DE3E31"/>
    <w:rsid w:val="00DF0246"/>
    <w:rsid w:val="00DF2FB3"/>
    <w:rsid w:val="00E01D22"/>
    <w:rsid w:val="00E02675"/>
    <w:rsid w:val="00E02E6F"/>
    <w:rsid w:val="00E03A86"/>
    <w:rsid w:val="00E11328"/>
    <w:rsid w:val="00E126C9"/>
    <w:rsid w:val="00E1707E"/>
    <w:rsid w:val="00E35BA1"/>
    <w:rsid w:val="00E567E4"/>
    <w:rsid w:val="00E631AC"/>
    <w:rsid w:val="00E66DA4"/>
    <w:rsid w:val="00E67EE1"/>
    <w:rsid w:val="00E70E63"/>
    <w:rsid w:val="00E86BF0"/>
    <w:rsid w:val="00E9367E"/>
    <w:rsid w:val="00EA26A5"/>
    <w:rsid w:val="00EC0C2A"/>
    <w:rsid w:val="00EC139D"/>
    <w:rsid w:val="00EC61B9"/>
    <w:rsid w:val="00EC7E76"/>
    <w:rsid w:val="00ED3636"/>
    <w:rsid w:val="00ED4AF0"/>
    <w:rsid w:val="00ED5E50"/>
    <w:rsid w:val="00EE2E01"/>
    <w:rsid w:val="00EF54A2"/>
    <w:rsid w:val="00F021E4"/>
    <w:rsid w:val="00F03E12"/>
    <w:rsid w:val="00F1074F"/>
    <w:rsid w:val="00F1091B"/>
    <w:rsid w:val="00F13C28"/>
    <w:rsid w:val="00F305F8"/>
    <w:rsid w:val="00F35C2F"/>
    <w:rsid w:val="00F44F0F"/>
    <w:rsid w:val="00F45109"/>
    <w:rsid w:val="00F453D1"/>
    <w:rsid w:val="00F474CB"/>
    <w:rsid w:val="00F50606"/>
    <w:rsid w:val="00F6163A"/>
    <w:rsid w:val="00F70A1E"/>
    <w:rsid w:val="00F739F4"/>
    <w:rsid w:val="00F8777D"/>
    <w:rsid w:val="00FA0F32"/>
    <w:rsid w:val="00FA17FF"/>
    <w:rsid w:val="00FB3C89"/>
    <w:rsid w:val="00FB5B26"/>
    <w:rsid w:val="00FC06BD"/>
    <w:rsid w:val="00FC5396"/>
    <w:rsid w:val="00FC69CA"/>
    <w:rsid w:val="00FD00B6"/>
    <w:rsid w:val="00FD2DE9"/>
    <w:rsid w:val="00FD4057"/>
    <w:rsid w:val="00FD6DC9"/>
    <w:rsid w:val="00FE03BA"/>
    <w:rsid w:val="00FE35E0"/>
    <w:rsid w:val="00FE4BDA"/>
    <w:rsid w:val="00FF6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f6f9f1,#f8f7f2,#eef4e4,#e4ebf4,#f1f4f9"/>
    </o:shapedefaults>
    <o:shapelayout v:ext="edit">
      <o:idmap v:ext="edit" data="1"/>
      <o:rules v:ext="edit">
        <o:r id="V:Rule1" type="connector" idref="#Прямая соединительная линия 40"/>
        <o:r id="V:Rule2" type="connector" idref="#Прямая соединительная линия 42"/>
        <o:r id="V:Rule3" type="connector" idref="#Прямая соединительная линия 41"/>
      </o:rules>
    </o:shapelayout>
  </w:shapeDefaults>
  <w:decimalSymbol w:val=","/>
  <w:listSeparator w:val=";"/>
  <w15:chartTrackingRefBased/>
  <w15:docId w15:val="{F76B8D47-A376-4548-8BC2-0F453DDAF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2E1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C7924"/>
    <w:pPr>
      <w:keepNext/>
      <w:keepLines/>
      <w:spacing w:before="480" w:after="0"/>
      <w:jc w:val="center"/>
      <w:outlineLvl w:val="0"/>
    </w:pPr>
    <w:rPr>
      <w:rFonts w:ascii="Times New Roman" w:hAnsi="Times New Roman"/>
      <w:b/>
      <w:bCs/>
      <w:i/>
      <w:color w:val="001236"/>
      <w:sz w:val="4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7A5F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D7A5F"/>
  </w:style>
  <w:style w:type="paragraph" w:styleId="a5">
    <w:name w:val="footer"/>
    <w:basedOn w:val="a"/>
    <w:link w:val="a6"/>
    <w:uiPriority w:val="99"/>
    <w:unhideWhenUsed/>
    <w:rsid w:val="00AD7A5F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D7A5F"/>
  </w:style>
  <w:style w:type="paragraph" w:styleId="a7">
    <w:name w:val="Balloon Text"/>
    <w:basedOn w:val="a"/>
    <w:link w:val="a8"/>
    <w:uiPriority w:val="99"/>
    <w:semiHidden/>
    <w:unhideWhenUsed/>
    <w:rsid w:val="00AD7A5F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AD7A5F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2345E7"/>
    <w:rPr>
      <w:color w:val="808080"/>
    </w:rPr>
  </w:style>
  <w:style w:type="paragraph" w:styleId="aa">
    <w:name w:val="Normal (Web)"/>
    <w:basedOn w:val="a"/>
    <w:uiPriority w:val="99"/>
    <w:unhideWhenUsed/>
    <w:rsid w:val="007D13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9C235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C7924"/>
    <w:rPr>
      <w:rFonts w:ascii="Times New Roman" w:eastAsia="Times New Roman" w:hAnsi="Times New Roman" w:cs="Times New Roman"/>
      <w:b/>
      <w:bCs/>
      <w:i/>
      <w:color w:val="001236"/>
      <w:sz w:val="48"/>
      <w:szCs w:val="28"/>
      <w:lang w:eastAsia="ru-RU"/>
    </w:rPr>
  </w:style>
  <w:style w:type="paragraph" w:styleId="ac">
    <w:name w:val="TOC Heading"/>
    <w:basedOn w:val="1"/>
    <w:next w:val="a"/>
    <w:uiPriority w:val="39"/>
    <w:unhideWhenUsed/>
    <w:qFormat/>
    <w:rsid w:val="00F03E12"/>
    <w:pPr>
      <w:jc w:val="left"/>
      <w:outlineLvl w:val="9"/>
    </w:pPr>
    <w:rPr>
      <w:rFonts w:ascii="Cambria" w:hAnsi="Cambria"/>
      <w:i w:val="0"/>
      <w:color w:val="365F91"/>
      <w:sz w:val="28"/>
    </w:rPr>
  </w:style>
  <w:style w:type="paragraph" w:styleId="11">
    <w:name w:val="toc 1"/>
    <w:basedOn w:val="a"/>
    <w:next w:val="a"/>
    <w:autoRedefine/>
    <w:uiPriority w:val="39"/>
    <w:unhideWhenUsed/>
    <w:rsid w:val="00AA1FF7"/>
    <w:pPr>
      <w:tabs>
        <w:tab w:val="right" w:leader="dot" w:pos="15168"/>
      </w:tabs>
      <w:spacing w:after="100"/>
      <w:ind w:left="142" w:right="142"/>
    </w:pPr>
  </w:style>
  <w:style w:type="character" w:styleId="ad">
    <w:name w:val="Hyperlink"/>
    <w:basedOn w:val="a0"/>
    <w:uiPriority w:val="99"/>
    <w:unhideWhenUsed/>
    <w:rsid w:val="00F03E12"/>
    <w:rPr>
      <w:color w:val="0000FF"/>
      <w:u w:val="single"/>
    </w:rPr>
  </w:style>
  <w:style w:type="table" w:styleId="ae">
    <w:name w:val="Table Grid"/>
    <w:basedOn w:val="a1"/>
    <w:uiPriority w:val="59"/>
    <w:rsid w:val="00CE46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906CB"/>
  </w:style>
  <w:style w:type="character" w:customStyle="1" w:styleId="mo">
    <w:name w:val="mo"/>
    <w:basedOn w:val="a0"/>
    <w:rsid w:val="001906CB"/>
  </w:style>
  <w:style w:type="character" w:customStyle="1" w:styleId="mi">
    <w:name w:val="mi"/>
    <w:basedOn w:val="a0"/>
    <w:rsid w:val="00190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3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370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937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4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5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087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7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7325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54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91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0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525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84" Type="http://schemas.openxmlformats.org/officeDocument/2006/relationships/image" Target="media/image74.png"/><Relationship Id="rId89" Type="http://schemas.openxmlformats.org/officeDocument/2006/relationships/fontTable" Target="fontTable.xml"/><Relationship Id="rId16" Type="http://schemas.openxmlformats.org/officeDocument/2006/relationships/image" Target="media/image6.png"/><Relationship Id="rId11" Type="http://schemas.openxmlformats.org/officeDocument/2006/relationships/image" Target="media/image1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image" Target="media/image67.png"/><Relationship Id="rId8" Type="http://schemas.openxmlformats.org/officeDocument/2006/relationships/header" Target="header1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80" Type="http://schemas.openxmlformats.org/officeDocument/2006/relationships/image" Target="media/image70.png"/><Relationship Id="rId85" Type="http://schemas.openxmlformats.org/officeDocument/2006/relationships/image" Target="media/image75.png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83" Type="http://schemas.openxmlformats.org/officeDocument/2006/relationships/image" Target="media/image73.png"/><Relationship Id="rId88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footer" Target="footer2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image" Target="media/image71.png"/><Relationship Id="rId86" Type="http://schemas.openxmlformats.org/officeDocument/2006/relationships/image" Target="media/image76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7" Type="http://schemas.openxmlformats.org/officeDocument/2006/relationships/endnotes" Target="endnotes.xml"/><Relationship Id="rId71" Type="http://schemas.openxmlformats.org/officeDocument/2006/relationships/image" Target="media/image61.png"/><Relationship Id="rId2" Type="http://schemas.openxmlformats.org/officeDocument/2006/relationships/numbering" Target="numbering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image" Target="media/image77.png"/><Relationship Id="rId61" Type="http://schemas.openxmlformats.org/officeDocument/2006/relationships/image" Target="media/image51.png"/><Relationship Id="rId82" Type="http://schemas.openxmlformats.org/officeDocument/2006/relationships/image" Target="media/image72.png"/><Relationship Id="rId1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1F093-43C4-45A2-9424-9E9982493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2805</Words>
  <Characters>15992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CompEdu</Company>
  <LinksUpToDate>false</LinksUpToDate>
  <CharactersWithSpaces>18760</CharactersWithSpaces>
  <SharedDoc>false</SharedDoc>
  <HLinks>
    <vt:vector size="84" baseType="variant">
      <vt:variant>
        <vt:i4>1900592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_Toc408995569</vt:lpwstr>
      </vt:variant>
      <vt:variant>
        <vt:i4>1900592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_Toc408995568</vt:lpwstr>
      </vt:variant>
      <vt:variant>
        <vt:i4>1900592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_Toc408995567</vt:lpwstr>
      </vt:variant>
      <vt:variant>
        <vt:i4>1900592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_Toc408995566</vt:lpwstr>
      </vt:variant>
      <vt:variant>
        <vt:i4>1900592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_Toc408995565</vt:lpwstr>
      </vt:variant>
      <vt:variant>
        <vt:i4>1900592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_Toc408995564</vt:lpwstr>
      </vt:variant>
      <vt:variant>
        <vt:i4>1900592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_Toc408995563</vt:lpwstr>
      </vt:variant>
      <vt:variant>
        <vt:i4>1900592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_Toc408995562</vt:lpwstr>
      </vt:variant>
      <vt:variant>
        <vt:i4>1900592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_Toc408995561</vt:lpwstr>
      </vt:variant>
      <vt:variant>
        <vt:i4>1900592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_Toc408995560</vt:lpwstr>
      </vt:variant>
      <vt:variant>
        <vt:i4>1966128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_Toc408995559</vt:lpwstr>
      </vt:variant>
      <vt:variant>
        <vt:i4>1966128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_Toc408995558</vt:lpwstr>
      </vt:variant>
      <vt:variant>
        <vt:i4>1966128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_Toc408995557</vt:lpwstr>
      </vt:variant>
      <vt:variant>
        <vt:i4>1966128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_Toc408995556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user3</cp:lastModifiedBy>
  <cp:revision>2</cp:revision>
  <dcterms:created xsi:type="dcterms:W3CDTF">2020-05-16T19:08:00Z</dcterms:created>
  <dcterms:modified xsi:type="dcterms:W3CDTF">2020-05-16T19:08:00Z</dcterms:modified>
</cp:coreProperties>
</file>