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B5" w:rsidRDefault="006373B5" w:rsidP="006373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3B5" w:rsidRDefault="006373B5" w:rsidP="006373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3B5" w:rsidRDefault="006373B5" w:rsidP="006373B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Pr="006373B5">
        <w:rPr>
          <w:rFonts w:ascii="Times New Roman" w:hAnsi="Times New Roman" w:cs="Times New Roman"/>
          <w:sz w:val="28"/>
          <w:szCs w:val="28"/>
        </w:rPr>
        <w:t>№12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610F5" w:rsidRDefault="006373B5" w:rsidP="00637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10219B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6373B5">
        <w:rPr>
          <w:rFonts w:ascii="Times New Roman" w:hAnsi="Times New Roman" w:cs="Times New Roman"/>
          <w:sz w:val="28"/>
          <w:szCs w:val="28"/>
        </w:rPr>
        <w:t>Хозяйственная оценка природных усло</w:t>
      </w:r>
      <w:r>
        <w:rPr>
          <w:rFonts w:ascii="Times New Roman" w:hAnsi="Times New Roman" w:cs="Times New Roman"/>
          <w:sz w:val="28"/>
          <w:szCs w:val="28"/>
        </w:rPr>
        <w:t>вий ресурсов Ростовской области»</w:t>
      </w:r>
    </w:p>
    <w:p w:rsidR="006373B5" w:rsidRDefault="0010219B" w:rsidP="006373B5">
      <w:pPr>
        <w:rPr>
          <w:rFonts w:ascii="Times New Roman" w:hAnsi="Times New Roman" w:cs="Times New Roman"/>
          <w:sz w:val="28"/>
          <w:szCs w:val="28"/>
        </w:rPr>
      </w:pPr>
      <w:r w:rsidRPr="0010219B">
        <w:rPr>
          <w:rFonts w:ascii="Times New Roman" w:hAnsi="Times New Roman" w:cs="Times New Roman"/>
          <w:sz w:val="28"/>
          <w:szCs w:val="28"/>
        </w:rPr>
        <w:t xml:space="preserve">Цель работы: формирование умений оценивать </w:t>
      </w:r>
      <w:r>
        <w:rPr>
          <w:rFonts w:ascii="Times New Roman" w:hAnsi="Times New Roman" w:cs="Times New Roman"/>
          <w:sz w:val="28"/>
          <w:szCs w:val="28"/>
        </w:rPr>
        <w:t xml:space="preserve">природные </w:t>
      </w:r>
      <w:r w:rsidRPr="0010219B">
        <w:rPr>
          <w:rFonts w:ascii="Times New Roman" w:hAnsi="Times New Roman" w:cs="Times New Roman"/>
          <w:sz w:val="28"/>
          <w:szCs w:val="28"/>
        </w:rPr>
        <w:t xml:space="preserve">условия и </w:t>
      </w:r>
      <w:r>
        <w:rPr>
          <w:rFonts w:ascii="Times New Roman" w:hAnsi="Times New Roman" w:cs="Times New Roman"/>
          <w:sz w:val="28"/>
          <w:szCs w:val="28"/>
        </w:rPr>
        <w:t xml:space="preserve">ресурсы региона на примере </w:t>
      </w:r>
      <w:r w:rsidRPr="00102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10219B">
        <w:rPr>
          <w:rFonts w:ascii="Times New Roman" w:hAnsi="Times New Roman" w:cs="Times New Roman"/>
          <w:sz w:val="28"/>
          <w:szCs w:val="28"/>
        </w:rPr>
        <w:t>.</w:t>
      </w:r>
    </w:p>
    <w:p w:rsidR="006373B5" w:rsidRDefault="006373B5" w:rsidP="00637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7"/>
        <w:gridCol w:w="8142"/>
      </w:tblGrid>
      <w:tr w:rsidR="006373B5" w:rsidTr="006373B5">
        <w:trPr>
          <w:trHeight w:val="586"/>
        </w:trPr>
        <w:tc>
          <w:tcPr>
            <w:tcW w:w="2137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8142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6373B5" w:rsidTr="006373B5">
        <w:trPr>
          <w:trHeight w:val="1156"/>
        </w:trPr>
        <w:tc>
          <w:tcPr>
            <w:tcW w:w="2137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Рельеф</w:t>
            </w:r>
          </w:p>
        </w:tc>
        <w:tc>
          <w:tcPr>
            <w:tcW w:w="8142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B5" w:rsidTr="006373B5">
        <w:trPr>
          <w:trHeight w:val="1235"/>
        </w:trPr>
        <w:tc>
          <w:tcPr>
            <w:tcW w:w="2137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зоны</w:t>
            </w:r>
          </w:p>
        </w:tc>
        <w:tc>
          <w:tcPr>
            <w:tcW w:w="8142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B5" w:rsidTr="006373B5">
        <w:trPr>
          <w:trHeight w:val="1267"/>
        </w:trPr>
        <w:tc>
          <w:tcPr>
            <w:tcW w:w="2137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Климатические условия</w:t>
            </w:r>
          </w:p>
        </w:tc>
        <w:tc>
          <w:tcPr>
            <w:tcW w:w="8142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B5" w:rsidTr="006373B5">
        <w:trPr>
          <w:trHeight w:val="1540"/>
        </w:trPr>
        <w:tc>
          <w:tcPr>
            <w:tcW w:w="2137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Почвы</w:t>
            </w:r>
          </w:p>
        </w:tc>
        <w:tc>
          <w:tcPr>
            <w:tcW w:w="8142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B5" w:rsidTr="006373B5">
        <w:trPr>
          <w:trHeight w:val="1562"/>
        </w:trPr>
        <w:tc>
          <w:tcPr>
            <w:tcW w:w="2137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ресурсы</w:t>
            </w:r>
          </w:p>
        </w:tc>
        <w:tc>
          <w:tcPr>
            <w:tcW w:w="8142" w:type="dxa"/>
          </w:tcPr>
          <w:p w:rsidR="006373B5" w:rsidRDefault="006373B5" w:rsidP="00637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3B5" w:rsidRDefault="006373B5" w:rsidP="006373B5">
      <w:pPr>
        <w:rPr>
          <w:rFonts w:ascii="Times New Roman" w:hAnsi="Times New Roman" w:cs="Times New Roman"/>
          <w:sz w:val="28"/>
          <w:szCs w:val="28"/>
        </w:rPr>
      </w:pPr>
    </w:p>
    <w:p w:rsidR="006373B5" w:rsidRDefault="006373B5" w:rsidP="006373B5">
      <w:pPr>
        <w:rPr>
          <w:rFonts w:ascii="Times New Roman" w:hAnsi="Times New Roman" w:cs="Times New Roman"/>
          <w:sz w:val="28"/>
          <w:szCs w:val="28"/>
        </w:rPr>
      </w:pPr>
    </w:p>
    <w:p w:rsidR="006373B5" w:rsidRDefault="006373B5" w:rsidP="00637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6373B5" w:rsidRPr="006373B5" w:rsidRDefault="006373B5" w:rsidP="006373B5">
      <w:pPr>
        <w:rPr>
          <w:rFonts w:ascii="Times New Roman" w:hAnsi="Times New Roman" w:cs="Times New Roman"/>
          <w:sz w:val="28"/>
          <w:szCs w:val="28"/>
        </w:rPr>
      </w:pPr>
    </w:p>
    <w:sectPr w:rsidR="006373B5" w:rsidRPr="006373B5" w:rsidSect="006373B5">
      <w:headerReference w:type="default" r:id="rId8"/>
      <w:pgSz w:w="11906" w:h="16838"/>
      <w:pgMar w:top="426" w:right="993" w:bottom="1134" w:left="85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C2" w:rsidRDefault="003656C2" w:rsidP="00CD635D">
      <w:pPr>
        <w:spacing w:after="0" w:line="240" w:lineRule="auto"/>
      </w:pPr>
      <w:r>
        <w:separator/>
      </w:r>
    </w:p>
  </w:endnote>
  <w:endnote w:type="continuationSeparator" w:id="0">
    <w:p w:rsidR="003656C2" w:rsidRDefault="003656C2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C2" w:rsidRDefault="003656C2" w:rsidP="00CD635D">
      <w:pPr>
        <w:spacing w:after="0" w:line="240" w:lineRule="auto"/>
      </w:pPr>
      <w:r>
        <w:separator/>
      </w:r>
    </w:p>
  </w:footnote>
  <w:footnote w:type="continuationSeparator" w:id="0">
    <w:p w:rsidR="003656C2" w:rsidRDefault="003656C2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0219B"/>
    <w:rsid w:val="00174382"/>
    <w:rsid w:val="00293B72"/>
    <w:rsid w:val="002C679E"/>
    <w:rsid w:val="00364524"/>
    <w:rsid w:val="003656C2"/>
    <w:rsid w:val="003A7B6A"/>
    <w:rsid w:val="003B537E"/>
    <w:rsid w:val="00550B84"/>
    <w:rsid w:val="005876B7"/>
    <w:rsid w:val="005956E4"/>
    <w:rsid w:val="005C73D7"/>
    <w:rsid w:val="006373B5"/>
    <w:rsid w:val="00661090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B610F5"/>
    <w:rsid w:val="00B746F2"/>
    <w:rsid w:val="00B8411D"/>
    <w:rsid w:val="00B869BA"/>
    <w:rsid w:val="00BA5B35"/>
    <w:rsid w:val="00C25C0C"/>
    <w:rsid w:val="00CD635D"/>
    <w:rsid w:val="00D60B41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2020-05-21T22:08:00Z</dcterms:created>
  <dcterms:modified xsi:type="dcterms:W3CDTF">2020-05-21T22:08:00Z</dcterms:modified>
</cp:coreProperties>
</file>