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D00BE" w14:textId="0235A5DF" w:rsidR="00467712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гуманитарных проектов запустил в 2018 году федеральный проект «Билет в будущее»  в рамках федерального проекта «Успех каждого ребенка» национального проекта «Образование».</w:t>
      </w:r>
    </w:p>
    <w:p w14:paraId="16426C1E" w14:textId="67DDC683" w:rsidR="00467712" w:rsidRDefault="000A4166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— сформировать у учащихся средней и старшей школы навыки по осознанному </w:t>
      </w:r>
      <w:r>
        <w:rPr>
          <w:rFonts w:ascii="Times New Roman" w:hAnsi="Times New Roman" w:cs="Times New Roman"/>
          <w:sz w:val="28"/>
          <w:szCs w:val="28"/>
        </w:rPr>
        <w:t>выбору будущей профессии.  Проект «Билет в будущее» направлен на профессиональную ориентацию учеников 6–11-х классов.</w:t>
      </w:r>
    </w:p>
    <w:p w14:paraId="0D3A6E61" w14:textId="77777777" w:rsidR="00467712" w:rsidRDefault="000A4166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14:paraId="15A92A8D" w14:textId="55C924D4" w:rsidR="00467712" w:rsidRDefault="000A4166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>
        <w:rPr>
          <w:rFonts w:ascii="Times New Roman" w:hAnsi="Times New Roman" w:cs="Times New Roman"/>
          <w:sz w:val="28"/>
          <w:szCs w:val="28"/>
        </w:rPr>
        <w:t>«</w:t>
      </w:r>
      <w:r w:rsidR="00CE042A">
        <w:rPr>
          <w:rFonts w:ascii="Times New Roman" w:hAnsi="Times New Roman" w:cs="Times New Roman"/>
          <w:sz w:val="28"/>
          <w:szCs w:val="28"/>
        </w:rPr>
        <w:t>Институт</w:t>
      </w:r>
      <w:r w:rsidR="00E66FBE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дин</w:t>
      </w:r>
      <w:r w:rsidR="00B37B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FBE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FC56DE">
        <w:rPr>
          <w:rFonts w:ascii="Times New Roman" w:hAnsi="Times New Roman" w:cs="Times New Roman"/>
          <w:sz w:val="28"/>
          <w:szCs w:val="28"/>
        </w:rPr>
        <w:t>. В ее</w:t>
      </w:r>
      <w:r w:rsidR="00B37B3B">
        <w:rPr>
          <w:rFonts w:ascii="Times New Roman" w:hAnsi="Times New Roman" w:cs="Times New Roman"/>
          <w:sz w:val="28"/>
          <w:szCs w:val="28"/>
        </w:rPr>
        <w:t xml:space="preserve"> основу лег о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пыт реализации </w:t>
      </w:r>
      <w:r w:rsidR="00B37B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37B3B">
        <w:rPr>
          <w:rFonts w:ascii="Times New Roman" w:hAnsi="Times New Roman" w:cs="Times New Roman"/>
          <w:sz w:val="28"/>
          <w:szCs w:val="28"/>
        </w:rPr>
        <w:t>«</w:t>
      </w:r>
      <w:r w:rsidR="00B37B3B" w:rsidRPr="009A5389">
        <w:rPr>
          <w:rFonts w:ascii="Times New Roman" w:hAnsi="Times New Roman" w:cs="Times New Roman"/>
          <w:sz w:val="28"/>
          <w:szCs w:val="28"/>
        </w:rPr>
        <w:t>Билет в будущее</w:t>
      </w:r>
      <w:r w:rsidR="00B37B3B">
        <w:rPr>
          <w:rFonts w:ascii="Times New Roman" w:hAnsi="Times New Roman" w:cs="Times New Roman"/>
          <w:sz w:val="28"/>
          <w:szCs w:val="28"/>
        </w:rPr>
        <w:t>»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, а сам проект остается идеальным инструментом для </w:t>
      </w:r>
      <w:r w:rsidR="00FC56DE">
        <w:rPr>
          <w:rFonts w:ascii="Times New Roman" w:hAnsi="Times New Roman" w:cs="Times New Roman"/>
          <w:sz w:val="28"/>
          <w:szCs w:val="28"/>
        </w:rPr>
        <w:t>ее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 </w:t>
      </w:r>
      <w:r w:rsidR="00FC56DE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9A5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</w:t>
      </w:r>
      <w:r>
        <w:rPr>
          <w:rFonts w:ascii="Times New Roman" w:hAnsi="Times New Roman" w:cs="Times New Roman"/>
          <w:sz w:val="28"/>
          <w:szCs w:val="28"/>
        </w:rPr>
        <w:t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профдиагностики</w:t>
      </w:r>
      <w:r>
        <w:rPr>
          <w:rFonts w:ascii="Times New Roman" w:hAnsi="Times New Roman" w:cs="Times New Roman"/>
          <w:sz w:val="28"/>
          <w:szCs w:val="28"/>
        </w:rPr>
        <w:t xml:space="preserve">, профмероприятия и занятия «Россия-мои горизонты». </w:t>
      </w:r>
    </w:p>
    <w:p w14:paraId="1CE7DCAE" w14:textId="77777777" w:rsidR="00FC56DE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14:paraId="00FF1CC4" w14:textId="0624216C" w:rsidR="00FC56DE" w:rsidRPr="00660860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60860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 w:rsidRPr="00660860"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14:paraId="3F4DCE9C" w14:textId="5D82688D" w:rsidR="00FC56DE" w:rsidRPr="00660860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60860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 w:rsidRPr="00660860"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что способствовало улучшению их навыков и увеличению их профессиональных компетенций для поддержки школьников в выборе карьерного направления;</w:t>
      </w:r>
    </w:p>
    <w:p w14:paraId="4FB194BB" w14:textId="2F14B62A" w:rsidR="00FC56DE" w:rsidRPr="00660860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60860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660860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проекту и оказывают значительную помощь ученикам в их профессиональной ориентации, посредством организации профессиональных проб, экскурсий, мастер-классов и прочих профориентационных мероприятий.</w:t>
      </w:r>
    </w:p>
    <w:p w14:paraId="15D21640" w14:textId="52C6765D" w:rsidR="00467712" w:rsidRPr="00660860" w:rsidRDefault="000A4166">
      <w:pPr>
        <w:pStyle w:val="Standard"/>
        <w:spacing w:before="240"/>
        <w:jc w:val="both"/>
        <w:rPr>
          <w:rFonts w:hint="eastAsia"/>
        </w:rPr>
      </w:pPr>
      <w:r w:rsidRPr="00660860">
        <w:rPr>
          <w:rFonts w:ascii="Times New Roman" w:hAnsi="Times New Roman" w:cs="Times New Roman"/>
          <w:sz w:val="28"/>
          <w:szCs w:val="28"/>
        </w:rPr>
        <w:t xml:space="preserve">В 2024-2025 учебном году в </w:t>
      </w:r>
      <w:r w:rsidRPr="00660860">
        <w:rPr>
          <w:rFonts w:ascii="Times New Roman" w:hAnsi="Times New Roman" w:cs="Times New Roman"/>
          <w:sz w:val="28"/>
          <w:szCs w:val="28"/>
        </w:rPr>
        <w:t xml:space="preserve"> </w:t>
      </w:r>
      <w:r w:rsidR="00995BBF" w:rsidRPr="00660860">
        <w:rPr>
          <w:rFonts w:ascii="Times New Roman" w:hAnsi="Times New Roman" w:cs="Times New Roman"/>
          <w:sz w:val="28"/>
          <w:szCs w:val="28"/>
        </w:rPr>
        <w:t xml:space="preserve">МБОУ ЦСОШ №1 </w:t>
      </w:r>
      <w:r w:rsidRPr="00660860">
        <w:rPr>
          <w:rFonts w:ascii="Times New Roman" w:hAnsi="Times New Roman" w:cs="Times New Roman"/>
          <w:sz w:val="28"/>
          <w:szCs w:val="28"/>
        </w:rPr>
        <w:t>принимают участие</w:t>
      </w:r>
      <w:r w:rsidR="00660860">
        <w:rPr>
          <w:rFonts w:ascii="Times New Roman" w:hAnsi="Times New Roman" w:cs="Times New Roman"/>
          <w:sz w:val="28"/>
          <w:szCs w:val="28"/>
        </w:rPr>
        <w:t xml:space="preserve"> 12 классов</w:t>
      </w:r>
      <w:r w:rsidRPr="00660860">
        <w:rPr>
          <w:rFonts w:ascii="Times New Roman" w:hAnsi="Times New Roman" w:cs="Times New Roman"/>
          <w:sz w:val="28"/>
          <w:szCs w:val="28"/>
        </w:rPr>
        <w:t>,</w:t>
      </w:r>
      <w:r w:rsidR="00660860">
        <w:rPr>
          <w:rFonts w:ascii="Times New Roman" w:hAnsi="Times New Roman" w:cs="Times New Roman"/>
          <w:sz w:val="28"/>
          <w:szCs w:val="28"/>
        </w:rPr>
        <w:t xml:space="preserve"> </w:t>
      </w:r>
      <w:r w:rsidR="0028063E">
        <w:rPr>
          <w:rFonts w:ascii="Times New Roman" w:hAnsi="Times New Roman" w:cs="Times New Roman"/>
          <w:sz w:val="28"/>
          <w:szCs w:val="28"/>
        </w:rPr>
        <w:t>277</w:t>
      </w:r>
      <w:r w:rsidR="00660860">
        <w:rPr>
          <w:rFonts w:ascii="Times New Roman" w:hAnsi="Times New Roman" w:cs="Times New Roman"/>
          <w:sz w:val="28"/>
          <w:szCs w:val="28"/>
        </w:rPr>
        <w:t xml:space="preserve"> </w:t>
      </w:r>
      <w:r w:rsidRPr="00660860">
        <w:rPr>
          <w:rFonts w:ascii="Times New Roman" w:hAnsi="Times New Roman" w:cs="Times New Roman"/>
          <w:sz w:val="28"/>
          <w:szCs w:val="28"/>
        </w:rPr>
        <w:t>школьников. «Билет в будущее» также включает в себя использование цифровых платформ, где ребята могут проходить диагностики на определение склонно</w:t>
      </w:r>
      <w:r w:rsidRPr="00660860">
        <w:rPr>
          <w:rFonts w:ascii="Times New Roman" w:hAnsi="Times New Roman" w:cs="Times New Roman"/>
          <w:sz w:val="28"/>
          <w:szCs w:val="28"/>
        </w:rPr>
        <w:t xml:space="preserve">стей и интересов, а также изучать информацию о профессиях. Уже </w:t>
      </w:r>
      <w:r w:rsidRPr="00660860">
        <w:rPr>
          <w:rFonts w:ascii="Times New Roman" w:hAnsi="Times New Roman" w:cs="Times New Roman"/>
          <w:sz w:val="28"/>
          <w:szCs w:val="28"/>
        </w:rPr>
        <w:t xml:space="preserve"> учеников прошли основные профдиагностики: «мои интересы» и «мои ориентиры». </w:t>
      </w:r>
    </w:p>
    <w:p w14:paraId="37AC637A" w14:textId="52735BAC" w:rsidR="00467712" w:rsidRDefault="000A4166">
      <w:pPr>
        <w:pStyle w:val="Standard"/>
        <w:spacing w:before="240"/>
        <w:jc w:val="both"/>
        <w:rPr>
          <w:rFonts w:hint="eastAsia"/>
        </w:rPr>
      </w:pPr>
      <w:r w:rsidRPr="00660860">
        <w:rPr>
          <w:rFonts w:ascii="Times New Roman" w:hAnsi="Times New Roman" w:cs="Times New Roman"/>
          <w:sz w:val="28"/>
          <w:szCs w:val="28"/>
        </w:rPr>
        <w:t>Наша школа активно сотрудничают с предприятиями и организациями, чтобы создать для детей</w:t>
      </w:r>
      <w:r w:rsidRPr="00660860">
        <w:rPr>
          <w:rFonts w:ascii="Times New Roman" w:hAnsi="Times New Roman" w:cs="Times New Roman"/>
          <w:sz w:val="28"/>
          <w:szCs w:val="28"/>
        </w:rPr>
        <w:t xml:space="preserve"> реальные условия для осознания своих </w:t>
      </w:r>
      <w:r w:rsidRPr="00660860">
        <w:rPr>
          <w:rFonts w:ascii="Times New Roman" w:hAnsi="Times New Roman" w:cs="Times New Roman"/>
          <w:sz w:val="28"/>
          <w:szCs w:val="28"/>
        </w:rPr>
        <w:t>инте</w:t>
      </w:r>
      <w:r>
        <w:rPr>
          <w:rFonts w:ascii="Times New Roman" w:hAnsi="Times New Roman" w:cs="Times New Roman"/>
          <w:sz w:val="28"/>
          <w:szCs w:val="28"/>
        </w:rPr>
        <w:t>ресов</w:t>
      </w:r>
      <w:r>
        <w:rPr>
          <w:rFonts w:ascii="Times New Roman" w:hAnsi="Times New Roman" w:cs="Times New Roman"/>
          <w:sz w:val="28"/>
          <w:szCs w:val="28"/>
        </w:rPr>
        <w:t xml:space="preserve"> и талантов.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Уже </w:t>
      </w:r>
      <w:r w:rsidR="0028063E">
        <w:rPr>
          <w:rFonts w:ascii="Times New Roman" w:hAnsi="Times New Roman" w:cs="Times New Roman"/>
          <w:sz w:val="28"/>
          <w:szCs w:val="28"/>
        </w:rPr>
        <w:t xml:space="preserve">270 </w:t>
      </w:r>
      <w:r>
        <w:rPr>
          <w:rFonts w:ascii="Times New Roman" w:hAnsi="Times New Roman" w:cs="Times New Roman"/>
          <w:sz w:val="28"/>
          <w:szCs w:val="28"/>
        </w:rPr>
        <w:t>школьников приняли участие в пр</w:t>
      </w:r>
      <w:r w:rsidR="0028063E">
        <w:rPr>
          <w:rFonts w:ascii="Times New Roman" w:hAnsi="Times New Roman" w:cs="Times New Roman"/>
          <w:sz w:val="28"/>
          <w:szCs w:val="28"/>
        </w:rPr>
        <w:t>офориентационных мероприятиях –онлайн-экскурсиях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063E">
        <w:rPr>
          <w:rFonts w:ascii="Times New Roman" w:hAnsi="Times New Roman" w:cs="Times New Roman"/>
          <w:sz w:val="28"/>
          <w:szCs w:val="28"/>
        </w:rPr>
        <w:t xml:space="preserve"> встречах с представителями учебных заведений, экскурнсиях на предприятия</w:t>
      </w:r>
      <w:r w:rsidR="00CE3F3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которые позволяют школьникам непосредственно о</w:t>
      </w:r>
      <w:r>
        <w:rPr>
          <w:rFonts w:ascii="Times New Roman" w:hAnsi="Times New Roman" w:cs="Times New Roman"/>
          <w:sz w:val="28"/>
          <w:szCs w:val="28"/>
        </w:rPr>
        <w:t xml:space="preserve">бщаться с представителями профессий и получать ценные советы и представления по выбору будущей специальности. </w:t>
      </w:r>
    </w:p>
    <w:p w14:paraId="6B710B12" w14:textId="77777777" w:rsidR="00467712" w:rsidRDefault="000A4166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«Россия-мои горизонты» по темам: «Моя Россия – мои горизонты, мои достижения», «Открой своё будущее», «Позна</w:t>
      </w:r>
      <w:r>
        <w:rPr>
          <w:rFonts w:ascii="Times New Roman" w:hAnsi="Times New Roman" w:cs="Times New Roman"/>
          <w:sz w:val="28"/>
          <w:szCs w:val="28"/>
        </w:rPr>
        <w:t>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</w:p>
    <w:p w14:paraId="6AC2A3E1" w14:textId="0BF02978" w:rsidR="00467712" w:rsidRDefault="000A4166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</w:t>
      </w:r>
      <w:r>
        <w:rPr>
          <w:rFonts w:ascii="Times New Roman" w:hAnsi="Times New Roman" w:cs="Times New Roman"/>
          <w:sz w:val="28"/>
          <w:szCs w:val="28"/>
        </w:rPr>
        <w:t>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профориентационных мероприятий, к</w:t>
      </w:r>
      <w:r>
        <w:rPr>
          <w:rFonts w:ascii="Times New Roman" w:hAnsi="Times New Roman" w:cs="Times New Roman"/>
          <w:sz w:val="28"/>
          <w:szCs w:val="28"/>
        </w:rPr>
        <w:t>оторые продолжают реализовываться дорожной картой Ростов</w:t>
      </w:r>
      <w:r>
        <w:rPr>
          <w:rFonts w:ascii="Times New Roman" w:hAnsi="Times New Roman" w:cs="Times New Roman"/>
          <w:sz w:val="28"/>
          <w:szCs w:val="28"/>
        </w:rPr>
        <w:t>ской области.</w:t>
      </w:r>
    </w:p>
    <w:sectPr w:rsidR="0046771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4341C" w14:textId="77777777" w:rsidR="000A4166" w:rsidRDefault="000A4166">
      <w:pPr>
        <w:rPr>
          <w:rFonts w:hint="eastAsia"/>
        </w:rPr>
      </w:pPr>
      <w:r>
        <w:separator/>
      </w:r>
    </w:p>
  </w:endnote>
  <w:endnote w:type="continuationSeparator" w:id="0">
    <w:p w14:paraId="44FA2F46" w14:textId="77777777" w:rsidR="000A4166" w:rsidRDefault="000A41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5BF29" w14:textId="77777777" w:rsidR="000A4166" w:rsidRDefault="000A41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593D865" w14:textId="77777777" w:rsidR="000A4166" w:rsidRDefault="000A416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12"/>
    <w:rsid w:val="000A4166"/>
    <w:rsid w:val="00241C96"/>
    <w:rsid w:val="0028063E"/>
    <w:rsid w:val="002A1992"/>
    <w:rsid w:val="003A5EB6"/>
    <w:rsid w:val="00467712"/>
    <w:rsid w:val="00566557"/>
    <w:rsid w:val="005F50D2"/>
    <w:rsid w:val="00660860"/>
    <w:rsid w:val="006618F5"/>
    <w:rsid w:val="00960CCC"/>
    <w:rsid w:val="00995BBF"/>
    <w:rsid w:val="009A5389"/>
    <w:rsid w:val="00AE0C1D"/>
    <w:rsid w:val="00B37B3B"/>
    <w:rsid w:val="00B51539"/>
    <w:rsid w:val="00CE042A"/>
    <w:rsid w:val="00CE3F33"/>
    <w:rsid w:val="00DD523C"/>
    <w:rsid w:val="00E66FBE"/>
    <w:rsid w:val="00FC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9102"/>
  <w15:docId w15:val="{93F59682-0E1C-41A3-AB2E-01540008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2024-10-18T18:14:00Z</dcterms:created>
  <dcterms:modified xsi:type="dcterms:W3CDTF">2024-10-18T18:14:00Z</dcterms:modified>
</cp:coreProperties>
</file>